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0380EB" w14:textId="77777777" w:rsidR="00136C4A" w:rsidRDefault="00136C4A" w:rsidP="00C42B4A">
      <w:pPr>
        <w:pStyle w:val="Title"/>
        <w:ind w:left="0"/>
      </w:pPr>
    </w:p>
    <w:p w14:paraId="7F0380EC" w14:textId="77777777" w:rsidR="00136C4A" w:rsidRPr="009643EF" w:rsidRDefault="00D66D01" w:rsidP="00B81657">
      <w:pPr>
        <w:pStyle w:val="Heading8"/>
        <w:pBdr>
          <w:top w:val="single" w:sz="4" w:space="19" w:color="auto" w:shadow="1"/>
          <w:left w:val="single" w:sz="4" w:space="2" w:color="auto" w:shadow="1"/>
          <w:bottom w:val="single" w:sz="4" w:space="19" w:color="auto" w:shadow="1"/>
          <w:right w:val="single" w:sz="4" w:space="4" w:color="auto" w:shadow="1"/>
        </w:pBdr>
        <w:spacing w:line="280" w:lineRule="atLeast"/>
        <w:jc w:val="center"/>
        <w:rPr>
          <w:rFonts w:ascii="Verdana" w:hAnsi="Verdana"/>
          <w:b/>
          <w:sz w:val="32"/>
          <w:lang w:val="nl-BE"/>
        </w:rPr>
      </w:pPr>
      <w:r w:rsidRPr="009643EF">
        <w:rPr>
          <w:rFonts w:ascii="Verdana" w:hAnsi="Verdana"/>
          <w:b/>
          <w:sz w:val="32"/>
          <w:lang w:val="nl-BE"/>
        </w:rPr>
        <w:t>Gids van het consumentenkrediet</w:t>
      </w:r>
    </w:p>
    <w:p w14:paraId="7F0380ED" w14:textId="77777777" w:rsidR="00136C4A" w:rsidRPr="009643EF" w:rsidRDefault="00136C4A" w:rsidP="00B81657">
      <w:pPr>
        <w:spacing w:line="280" w:lineRule="atLeast"/>
        <w:rPr>
          <w:rFonts w:ascii="Verdana" w:hAnsi="Verdana"/>
          <w:lang w:val="nl-BE"/>
        </w:rPr>
      </w:pPr>
    </w:p>
    <w:p w14:paraId="7F0380EE" w14:textId="77777777" w:rsidR="00136C4A" w:rsidRPr="009643EF" w:rsidRDefault="00136C4A" w:rsidP="00B81657">
      <w:pPr>
        <w:spacing w:line="280" w:lineRule="atLeast"/>
        <w:rPr>
          <w:rFonts w:ascii="Verdana" w:hAnsi="Verdana"/>
          <w:lang w:val="nl-BE"/>
        </w:rPr>
      </w:pPr>
    </w:p>
    <w:p w14:paraId="7F0380EF" w14:textId="77777777" w:rsidR="00136C4A" w:rsidRPr="009643EF" w:rsidRDefault="00136C4A" w:rsidP="00B81657">
      <w:pPr>
        <w:spacing w:line="280" w:lineRule="atLeast"/>
        <w:rPr>
          <w:rFonts w:ascii="Verdana" w:hAnsi="Verdana"/>
          <w:lang w:val="nl-BE"/>
        </w:rPr>
      </w:pPr>
    </w:p>
    <w:p w14:paraId="7F0380F0" w14:textId="77777777" w:rsidR="00136C4A" w:rsidRPr="009643EF" w:rsidRDefault="00D66D01" w:rsidP="00B81657">
      <w:pPr>
        <w:spacing w:line="280" w:lineRule="atLeast"/>
        <w:jc w:val="center"/>
        <w:rPr>
          <w:rFonts w:ascii="Verdana" w:hAnsi="Verdana"/>
          <w:lang w:val="nl-BE"/>
        </w:rPr>
      </w:pPr>
      <w:r w:rsidRPr="009643EF">
        <w:rPr>
          <w:rFonts w:ascii="Verdana" w:hAnsi="Verdana"/>
          <w:noProof/>
          <w:lang w:val="fr-BE" w:eastAsia="fr-BE"/>
        </w:rPr>
        <w:lastRenderedPageBreak/>
        <w:drawing>
          <wp:inline distT="0" distB="0" distL="0" distR="0" wp14:anchorId="7F03836B" wp14:editId="7F03836C">
            <wp:extent cx="4133850" cy="4667250"/>
            <wp:effectExtent l="19050" t="0" r="0" b="0"/>
            <wp:docPr id="12" name="Picture 12" descr="krediet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rediet00"/>
                    <pic:cNvPicPr>
                      <a:picLocks noChangeAspect="1" noChangeArrowheads="1"/>
                    </pic:cNvPicPr>
                  </pic:nvPicPr>
                  <pic:blipFill>
                    <a:blip r:embed="rId13" cstate="print"/>
                    <a:stretch>
                      <a:fillRect/>
                    </a:stretch>
                  </pic:blipFill>
                  <pic:spPr bwMode="auto">
                    <a:xfrm>
                      <a:off x="0" y="0"/>
                      <a:ext cx="4133850" cy="4667250"/>
                    </a:xfrm>
                    <a:prstGeom prst="rect">
                      <a:avLst/>
                    </a:prstGeom>
                    <a:noFill/>
                    <a:ln w="9525">
                      <a:noFill/>
                      <a:miter lim="800000"/>
                      <a:headEnd/>
                      <a:tailEnd/>
                    </a:ln>
                  </pic:spPr>
                </pic:pic>
              </a:graphicData>
            </a:graphic>
          </wp:inline>
        </w:drawing>
      </w:r>
    </w:p>
    <w:p w14:paraId="7F0380F1" w14:textId="77777777" w:rsidR="00136C4A" w:rsidRPr="009643EF" w:rsidRDefault="00136C4A" w:rsidP="00B81657">
      <w:pPr>
        <w:spacing w:line="280" w:lineRule="atLeast"/>
        <w:rPr>
          <w:rFonts w:ascii="Verdana" w:hAnsi="Verdana"/>
          <w:lang w:val="nl-BE"/>
        </w:rPr>
      </w:pPr>
    </w:p>
    <w:p w14:paraId="7F0380F2" w14:textId="77777777" w:rsidR="00136C4A" w:rsidRPr="009643EF" w:rsidRDefault="00136C4A" w:rsidP="00B81657">
      <w:pPr>
        <w:spacing w:line="280" w:lineRule="atLeast"/>
        <w:rPr>
          <w:rFonts w:ascii="Verdana" w:hAnsi="Verdana"/>
          <w:lang w:val="nl-BE"/>
        </w:rPr>
      </w:pPr>
    </w:p>
    <w:p w14:paraId="3DFF1B86" w14:textId="03DFC270" w:rsidR="27F016CE" w:rsidRPr="0021645C" w:rsidRDefault="27F016CE" w:rsidP="45609E42">
      <w:pPr>
        <w:spacing w:after="0" w:line="280" w:lineRule="atLeast"/>
        <w:jc w:val="center"/>
        <w:rPr>
          <w:lang w:val="nl-BE"/>
        </w:rPr>
      </w:pPr>
      <w:r w:rsidRPr="3F2AAB1D">
        <w:rPr>
          <w:rFonts w:ascii="Verdana" w:hAnsi="Verdana"/>
          <w:i/>
          <w:iCs/>
          <w:lang w:val="nl-BE"/>
        </w:rPr>
        <w:t>Ju</w:t>
      </w:r>
      <w:r w:rsidR="622CF7EA" w:rsidRPr="3F2AAB1D">
        <w:rPr>
          <w:rFonts w:ascii="Verdana" w:hAnsi="Verdana"/>
          <w:i/>
          <w:iCs/>
          <w:lang w:val="nl-BE"/>
        </w:rPr>
        <w:t>l</w:t>
      </w:r>
      <w:r w:rsidRPr="3F2AAB1D">
        <w:rPr>
          <w:rFonts w:ascii="Verdana" w:hAnsi="Verdana"/>
          <w:i/>
          <w:iCs/>
          <w:lang w:val="nl-BE"/>
        </w:rPr>
        <w:t>i 2025</w:t>
      </w:r>
    </w:p>
    <w:p w14:paraId="7F0380F4" w14:textId="77777777" w:rsidR="00136C4A" w:rsidRPr="009643EF" w:rsidRDefault="00D66D01" w:rsidP="00B81657">
      <w:pPr>
        <w:spacing w:after="0" w:line="280" w:lineRule="atLeast"/>
        <w:jc w:val="center"/>
        <w:rPr>
          <w:rFonts w:ascii="Verdana" w:hAnsi="Verdana"/>
          <w:i/>
          <w:lang w:val="nl-BE"/>
        </w:rPr>
      </w:pPr>
      <w:r w:rsidRPr="009643EF">
        <w:rPr>
          <w:rFonts w:ascii="Verdana" w:hAnsi="Verdana"/>
          <w:i/>
          <w:lang w:val="nl-BE"/>
        </w:rPr>
        <w:t>www.upc-bvk.be/kredietgids</w:t>
      </w:r>
    </w:p>
    <w:p w14:paraId="7F0380F5" w14:textId="77777777" w:rsidR="00136C4A" w:rsidRPr="00A140DB" w:rsidRDefault="00D66D01" w:rsidP="00A140DB">
      <w:pPr>
        <w:pStyle w:val="Heading1"/>
        <w:keepLines/>
        <w:spacing w:before="480" w:after="0" w:line="276" w:lineRule="auto"/>
        <w:ind w:left="0"/>
        <w:contextualSpacing/>
        <w:rPr>
          <w:rFonts w:ascii="Arial" w:hAnsi="Arial"/>
          <w:color w:val="B382C7"/>
          <w:sz w:val="44"/>
          <w:szCs w:val="44"/>
          <w:lang w:val="nl-BE"/>
        </w:rPr>
      </w:pPr>
      <w:bookmarkStart w:id="0" w:name="_Toc256000076"/>
      <w:bookmarkStart w:id="1" w:name="_Toc256000034"/>
      <w:bookmarkStart w:id="2" w:name="_Toc256000001"/>
      <w:bookmarkStart w:id="3" w:name="_Toc358100081"/>
      <w:r w:rsidRPr="00A140DB">
        <w:rPr>
          <w:rFonts w:ascii="Arial" w:hAnsi="Arial"/>
          <w:color w:val="B382C7"/>
          <w:sz w:val="44"/>
          <w:szCs w:val="44"/>
          <w:lang w:val="nl-BE"/>
        </w:rPr>
        <w:t>Inhoud</w:t>
      </w:r>
      <w:bookmarkEnd w:id="0"/>
      <w:bookmarkEnd w:id="1"/>
      <w:bookmarkEnd w:id="2"/>
      <w:bookmarkEnd w:id="3"/>
    </w:p>
    <w:p w14:paraId="7F0380F6" w14:textId="77777777" w:rsidR="00136C4A" w:rsidRPr="009643EF" w:rsidRDefault="00136C4A" w:rsidP="00B81657">
      <w:pPr>
        <w:spacing w:line="280" w:lineRule="atLeast"/>
        <w:rPr>
          <w:rFonts w:ascii="Verdana" w:hAnsi="Verdana"/>
          <w:lang w:val="nl-BE"/>
        </w:rPr>
      </w:pPr>
    </w:p>
    <w:p w14:paraId="7F0380F7" w14:textId="77777777" w:rsidR="000F070C" w:rsidRPr="00ED2ED6" w:rsidRDefault="00D66D01">
      <w:pPr>
        <w:pStyle w:val="TOC1"/>
        <w:rPr>
          <w:rFonts w:asciiTheme="minorHAnsi" w:hAnsiTheme="minorHAnsi"/>
          <w:lang w:val="nl-BE"/>
        </w:rPr>
      </w:pPr>
      <w:r w:rsidRPr="009643EF">
        <w:rPr>
          <w:rFonts w:ascii="Verdana" w:hAnsi="Verdana"/>
          <w:noProof w:val="0"/>
          <w:lang w:val="nl-BE"/>
        </w:rPr>
        <w:fldChar w:fldCharType="begin"/>
      </w:r>
      <w:r w:rsidRPr="009643EF">
        <w:rPr>
          <w:rFonts w:ascii="Verdana" w:hAnsi="Verdana"/>
          <w:noProof w:val="0"/>
          <w:lang w:val="nl-BE"/>
        </w:rPr>
        <w:instrText xml:space="preserve"> TOC \o "1-2" </w:instrText>
      </w:r>
      <w:r w:rsidRPr="009643EF">
        <w:rPr>
          <w:rFonts w:ascii="Verdana" w:hAnsi="Verdana"/>
          <w:noProof w:val="0"/>
          <w:lang w:val="nl-BE"/>
        </w:rPr>
        <w:fldChar w:fldCharType="separate"/>
      </w:r>
      <w:r w:rsidRPr="00A140DB">
        <w:rPr>
          <w:color w:val="B382C7"/>
          <w:lang w:val="nl-BE"/>
        </w:rPr>
        <w:t>Inhoud</w:t>
      </w:r>
      <w:r w:rsidRPr="00ED2ED6">
        <w:rPr>
          <w:lang w:val="nl-BE"/>
        </w:rPr>
        <w:tab/>
      </w:r>
      <w:r>
        <w:fldChar w:fldCharType="begin"/>
      </w:r>
      <w:r w:rsidRPr="00ED2ED6">
        <w:rPr>
          <w:lang w:val="nl-BE"/>
        </w:rPr>
        <w:instrText xml:space="preserve"> PAGEREF _Toc256000076 \h </w:instrText>
      </w:r>
      <w:r>
        <w:fldChar w:fldCharType="separate"/>
      </w:r>
      <w:r w:rsidRPr="00ED2ED6">
        <w:rPr>
          <w:lang w:val="nl-BE"/>
        </w:rPr>
        <w:t>2</w:t>
      </w:r>
      <w:r>
        <w:fldChar w:fldCharType="end"/>
      </w:r>
    </w:p>
    <w:p w14:paraId="7F0380F8" w14:textId="77777777" w:rsidR="000F070C" w:rsidRPr="00ED2ED6" w:rsidRDefault="00D66D01">
      <w:pPr>
        <w:pStyle w:val="TOC1"/>
        <w:rPr>
          <w:rFonts w:asciiTheme="minorHAnsi" w:hAnsiTheme="minorHAnsi"/>
          <w:lang w:val="nl-BE"/>
        </w:rPr>
      </w:pPr>
      <w:r w:rsidRPr="00A140DB">
        <w:rPr>
          <w:color w:val="B382C7"/>
          <w:lang w:val="nl-BE"/>
        </w:rPr>
        <w:t>Waarom deze gids?</w:t>
      </w:r>
      <w:r w:rsidRPr="00ED2ED6">
        <w:rPr>
          <w:lang w:val="nl-BE"/>
        </w:rPr>
        <w:tab/>
      </w:r>
      <w:r>
        <w:fldChar w:fldCharType="begin"/>
      </w:r>
      <w:r w:rsidRPr="00ED2ED6">
        <w:rPr>
          <w:lang w:val="nl-BE"/>
        </w:rPr>
        <w:instrText xml:space="preserve"> PAGEREF _Toc256000083 \h </w:instrText>
      </w:r>
      <w:r>
        <w:fldChar w:fldCharType="separate"/>
      </w:r>
      <w:r w:rsidRPr="00ED2ED6">
        <w:rPr>
          <w:lang w:val="nl-BE"/>
        </w:rPr>
        <w:t>4</w:t>
      </w:r>
      <w:r>
        <w:fldChar w:fldCharType="end"/>
      </w:r>
    </w:p>
    <w:p w14:paraId="7F0380F9" w14:textId="77777777" w:rsidR="000F070C" w:rsidRPr="00ED2ED6" w:rsidRDefault="00D66D01">
      <w:pPr>
        <w:pStyle w:val="TOC1"/>
        <w:rPr>
          <w:rFonts w:asciiTheme="minorHAnsi" w:hAnsiTheme="minorHAnsi"/>
          <w:lang w:val="nl-BE"/>
        </w:rPr>
      </w:pPr>
      <w:r w:rsidRPr="00A140DB">
        <w:rPr>
          <w:color w:val="B382C7"/>
          <w:lang w:val="nl-BE"/>
        </w:rPr>
        <w:t>I. DE ROL VAN HET KREDIET</w:t>
      </w:r>
      <w:r w:rsidRPr="00ED2ED6">
        <w:rPr>
          <w:lang w:val="nl-BE"/>
        </w:rPr>
        <w:tab/>
      </w:r>
      <w:r>
        <w:fldChar w:fldCharType="begin"/>
      </w:r>
      <w:r w:rsidRPr="00ED2ED6">
        <w:rPr>
          <w:lang w:val="nl-BE"/>
        </w:rPr>
        <w:instrText xml:space="preserve"> PAGEREF _Toc256000087 \h </w:instrText>
      </w:r>
      <w:r>
        <w:fldChar w:fldCharType="separate"/>
      </w:r>
      <w:r w:rsidRPr="00ED2ED6">
        <w:rPr>
          <w:lang w:val="nl-BE"/>
        </w:rPr>
        <w:t>6</w:t>
      </w:r>
      <w:r>
        <w:fldChar w:fldCharType="end"/>
      </w:r>
    </w:p>
    <w:p w14:paraId="7F0380FA" w14:textId="77777777" w:rsidR="000F070C" w:rsidRPr="00ED2ED6" w:rsidRDefault="00D66D01">
      <w:pPr>
        <w:pStyle w:val="TOC2"/>
        <w:rPr>
          <w:rFonts w:asciiTheme="minorHAnsi" w:hAnsiTheme="minorHAnsi"/>
          <w:lang w:val="nl-BE"/>
        </w:rPr>
      </w:pPr>
      <w:r w:rsidRPr="00AA655A">
        <w:rPr>
          <w:rFonts w:eastAsiaTheme="majorEastAsia" w:cs="Arial"/>
          <w:color w:val="83BEEB"/>
          <w:kern w:val="32"/>
          <w:lang w:val="nl-BE"/>
        </w:rPr>
        <w:t>Het gezichtspunt van de consument</w:t>
      </w:r>
      <w:r w:rsidRPr="00ED2ED6">
        <w:rPr>
          <w:lang w:val="nl-BE"/>
        </w:rPr>
        <w:tab/>
      </w:r>
      <w:r>
        <w:fldChar w:fldCharType="begin"/>
      </w:r>
      <w:r w:rsidRPr="00ED2ED6">
        <w:rPr>
          <w:lang w:val="nl-BE"/>
        </w:rPr>
        <w:instrText xml:space="preserve"> PAGEREF _Toc256000088 \h </w:instrText>
      </w:r>
      <w:r>
        <w:fldChar w:fldCharType="separate"/>
      </w:r>
      <w:r w:rsidRPr="00ED2ED6">
        <w:rPr>
          <w:lang w:val="nl-BE"/>
        </w:rPr>
        <w:t>6</w:t>
      </w:r>
      <w:r>
        <w:fldChar w:fldCharType="end"/>
      </w:r>
    </w:p>
    <w:p w14:paraId="7F0380FB" w14:textId="77777777" w:rsidR="000F070C" w:rsidRPr="00ED2ED6" w:rsidRDefault="00D66D01">
      <w:pPr>
        <w:pStyle w:val="TOC2"/>
        <w:rPr>
          <w:rFonts w:asciiTheme="minorHAnsi" w:hAnsiTheme="minorHAnsi"/>
          <w:lang w:val="nl-BE"/>
        </w:rPr>
      </w:pPr>
      <w:r w:rsidRPr="00AA655A">
        <w:rPr>
          <w:rFonts w:eastAsiaTheme="majorEastAsia" w:cs="Arial"/>
          <w:color w:val="83BEEB"/>
          <w:kern w:val="32"/>
          <w:lang w:val="nl-BE"/>
        </w:rPr>
        <w:t>Op sociaal-economisch vlak</w:t>
      </w:r>
      <w:r w:rsidRPr="00ED2ED6">
        <w:rPr>
          <w:lang w:val="nl-BE"/>
        </w:rPr>
        <w:tab/>
      </w:r>
      <w:r>
        <w:fldChar w:fldCharType="begin"/>
      </w:r>
      <w:r w:rsidRPr="00ED2ED6">
        <w:rPr>
          <w:lang w:val="nl-BE"/>
        </w:rPr>
        <w:instrText xml:space="preserve"> PAGEREF _Toc256000089 \h </w:instrText>
      </w:r>
      <w:r>
        <w:fldChar w:fldCharType="separate"/>
      </w:r>
      <w:r w:rsidRPr="00ED2ED6">
        <w:rPr>
          <w:lang w:val="nl-BE"/>
        </w:rPr>
        <w:t>6</w:t>
      </w:r>
      <w:r>
        <w:fldChar w:fldCharType="end"/>
      </w:r>
    </w:p>
    <w:p w14:paraId="7F0380FC" w14:textId="77777777" w:rsidR="000F070C" w:rsidRPr="00ED2ED6" w:rsidRDefault="00D66D01">
      <w:pPr>
        <w:pStyle w:val="TOC1"/>
        <w:rPr>
          <w:rFonts w:asciiTheme="minorHAnsi" w:hAnsiTheme="minorHAnsi"/>
          <w:lang w:val="nl-BE"/>
        </w:rPr>
      </w:pPr>
      <w:r w:rsidRPr="00A140DB">
        <w:rPr>
          <w:color w:val="B382C7"/>
          <w:lang w:val="nl-BE"/>
        </w:rPr>
        <w:lastRenderedPageBreak/>
        <w:t>II. WAAROM EEN BEROEP DOEN OP KREDIET ?</w:t>
      </w:r>
      <w:r w:rsidRPr="00ED2ED6">
        <w:rPr>
          <w:lang w:val="nl-BE"/>
        </w:rPr>
        <w:tab/>
      </w:r>
      <w:r>
        <w:fldChar w:fldCharType="begin"/>
      </w:r>
      <w:r w:rsidRPr="00ED2ED6">
        <w:rPr>
          <w:lang w:val="nl-BE"/>
        </w:rPr>
        <w:instrText xml:space="preserve"> PAGEREF _Toc256000090 \h </w:instrText>
      </w:r>
      <w:r>
        <w:fldChar w:fldCharType="separate"/>
      </w:r>
      <w:r w:rsidRPr="00ED2ED6">
        <w:rPr>
          <w:lang w:val="nl-BE"/>
        </w:rPr>
        <w:t>8</w:t>
      </w:r>
      <w:r>
        <w:fldChar w:fldCharType="end"/>
      </w:r>
    </w:p>
    <w:p w14:paraId="7F0380FD" w14:textId="77777777" w:rsidR="000F070C" w:rsidRPr="00ED2ED6" w:rsidRDefault="00D66D01">
      <w:pPr>
        <w:pStyle w:val="TOC2"/>
        <w:rPr>
          <w:rFonts w:asciiTheme="minorHAnsi" w:hAnsiTheme="minorHAnsi"/>
          <w:lang w:val="nl-BE"/>
        </w:rPr>
      </w:pPr>
      <w:r w:rsidRPr="00AA655A">
        <w:rPr>
          <w:rFonts w:eastAsiaTheme="majorEastAsia" w:cs="Arial"/>
          <w:color w:val="83BEEB"/>
          <w:kern w:val="32"/>
          <w:lang w:val="nl-BE"/>
        </w:rPr>
        <w:t>De verwezenlijking van een concreet project</w:t>
      </w:r>
      <w:r w:rsidRPr="00ED2ED6">
        <w:rPr>
          <w:lang w:val="nl-BE"/>
        </w:rPr>
        <w:tab/>
      </w:r>
      <w:r>
        <w:fldChar w:fldCharType="begin"/>
      </w:r>
      <w:r w:rsidRPr="00ED2ED6">
        <w:rPr>
          <w:lang w:val="nl-BE"/>
        </w:rPr>
        <w:instrText xml:space="preserve"> PAGEREF _Toc256000091 \h </w:instrText>
      </w:r>
      <w:r>
        <w:fldChar w:fldCharType="separate"/>
      </w:r>
      <w:r w:rsidRPr="00ED2ED6">
        <w:rPr>
          <w:lang w:val="nl-BE"/>
        </w:rPr>
        <w:t>8</w:t>
      </w:r>
      <w:r>
        <w:fldChar w:fldCharType="end"/>
      </w:r>
    </w:p>
    <w:p w14:paraId="7F0380FE" w14:textId="77777777" w:rsidR="000F070C" w:rsidRPr="00ED2ED6" w:rsidRDefault="00D66D01">
      <w:pPr>
        <w:pStyle w:val="TOC2"/>
        <w:rPr>
          <w:rFonts w:asciiTheme="minorHAnsi" w:hAnsiTheme="minorHAnsi"/>
          <w:lang w:val="nl-BE"/>
        </w:rPr>
      </w:pPr>
      <w:r w:rsidRPr="00AA655A">
        <w:rPr>
          <w:rFonts w:eastAsiaTheme="majorEastAsia" w:cs="Arial"/>
          <w:color w:val="83BEEB"/>
          <w:kern w:val="32"/>
          <w:lang w:val="nl-BE"/>
        </w:rPr>
        <w:t>De verbetering van de leefomgeving</w:t>
      </w:r>
      <w:r w:rsidRPr="00ED2ED6">
        <w:rPr>
          <w:lang w:val="nl-BE"/>
        </w:rPr>
        <w:tab/>
      </w:r>
      <w:r>
        <w:fldChar w:fldCharType="begin"/>
      </w:r>
      <w:r w:rsidRPr="00ED2ED6">
        <w:rPr>
          <w:lang w:val="nl-BE"/>
        </w:rPr>
        <w:instrText xml:space="preserve"> PAGEREF _Toc256000092 \h </w:instrText>
      </w:r>
      <w:r>
        <w:fldChar w:fldCharType="separate"/>
      </w:r>
      <w:r w:rsidRPr="00ED2ED6">
        <w:rPr>
          <w:lang w:val="nl-BE"/>
        </w:rPr>
        <w:t>8</w:t>
      </w:r>
      <w:r>
        <w:fldChar w:fldCharType="end"/>
      </w:r>
    </w:p>
    <w:p w14:paraId="7F0380FF" w14:textId="77777777" w:rsidR="000F070C" w:rsidRPr="00ED2ED6" w:rsidRDefault="00D66D01">
      <w:pPr>
        <w:pStyle w:val="TOC2"/>
        <w:rPr>
          <w:rFonts w:asciiTheme="minorHAnsi" w:hAnsiTheme="minorHAnsi"/>
          <w:lang w:val="nl-BE"/>
        </w:rPr>
      </w:pPr>
      <w:r w:rsidRPr="00AA655A">
        <w:rPr>
          <w:rFonts w:eastAsiaTheme="majorEastAsia" w:cs="Arial"/>
          <w:color w:val="83BEEB"/>
          <w:kern w:val="32"/>
          <w:lang w:val="nl-BE"/>
        </w:rPr>
        <w:t>Wanneer zich bepaalde gebeurtenissen voordoen</w:t>
      </w:r>
      <w:r w:rsidRPr="00ED2ED6">
        <w:rPr>
          <w:lang w:val="nl-BE"/>
        </w:rPr>
        <w:tab/>
      </w:r>
      <w:r>
        <w:fldChar w:fldCharType="begin"/>
      </w:r>
      <w:r w:rsidRPr="00ED2ED6">
        <w:rPr>
          <w:lang w:val="nl-BE"/>
        </w:rPr>
        <w:instrText xml:space="preserve"> PAGEREF _Toc256000093 \h </w:instrText>
      </w:r>
      <w:r>
        <w:fldChar w:fldCharType="separate"/>
      </w:r>
      <w:r w:rsidRPr="00ED2ED6">
        <w:rPr>
          <w:lang w:val="nl-BE"/>
        </w:rPr>
        <w:t>9</w:t>
      </w:r>
      <w:r>
        <w:fldChar w:fldCharType="end"/>
      </w:r>
    </w:p>
    <w:p w14:paraId="7F038100" w14:textId="77777777" w:rsidR="000F070C" w:rsidRPr="00ED2ED6" w:rsidRDefault="00D66D01">
      <w:pPr>
        <w:pStyle w:val="TOC2"/>
        <w:rPr>
          <w:rFonts w:asciiTheme="minorHAnsi" w:hAnsiTheme="minorHAnsi"/>
          <w:lang w:val="nl-BE"/>
        </w:rPr>
      </w:pPr>
      <w:r w:rsidRPr="00AA655A">
        <w:rPr>
          <w:rFonts w:eastAsiaTheme="majorEastAsia" w:cs="Arial"/>
          <w:color w:val="83BEEB"/>
          <w:kern w:val="32"/>
          <w:lang w:val="nl-BE"/>
        </w:rPr>
        <w:t>De opbouw van een reserve aan beschikbaar geld</w:t>
      </w:r>
      <w:r w:rsidRPr="00ED2ED6">
        <w:rPr>
          <w:lang w:val="nl-BE"/>
        </w:rPr>
        <w:tab/>
      </w:r>
      <w:r>
        <w:fldChar w:fldCharType="begin"/>
      </w:r>
      <w:r w:rsidRPr="00ED2ED6">
        <w:rPr>
          <w:lang w:val="nl-BE"/>
        </w:rPr>
        <w:instrText xml:space="preserve"> PAGEREF _Toc256000094 \h </w:instrText>
      </w:r>
      <w:r>
        <w:fldChar w:fldCharType="separate"/>
      </w:r>
      <w:r w:rsidRPr="00ED2ED6">
        <w:rPr>
          <w:lang w:val="nl-BE"/>
        </w:rPr>
        <w:t>9</w:t>
      </w:r>
      <w:r>
        <w:fldChar w:fldCharType="end"/>
      </w:r>
    </w:p>
    <w:p w14:paraId="7F038101" w14:textId="77777777" w:rsidR="000F070C" w:rsidRPr="00ED2ED6" w:rsidRDefault="00D66D01">
      <w:pPr>
        <w:pStyle w:val="TOC1"/>
        <w:rPr>
          <w:rFonts w:asciiTheme="minorHAnsi" w:hAnsiTheme="minorHAnsi"/>
          <w:lang w:val="nl-BE"/>
        </w:rPr>
      </w:pPr>
      <w:r w:rsidRPr="00AA655A">
        <w:rPr>
          <w:color w:val="B382C7"/>
          <w:lang w:val="nl-BE"/>
        </w:rPr>
        <w:t>III. KREDIET, VOOR WIE?</w:t>
      </w:r>
      <w:r w:rsidRPr="00ED2ED6">
        <w:rPr>
          <w:lang w:val="nl-BE"/>
        </w:rPr>
        <w:tab/>
      </w:r>
      <w:r>
        <w:fldChar w:fldCharType="begin"/>
      </w:r>
      <w:r w:rsidRPr="00ED2ED6">
        <w:rPr>
          <w:lang w:val="nl-BE"/>
        </w:rPr>
        <w:instrText xml:space="preserve"> PAGEREF _Toc256000095 \h </w:instrText>
      </w:r>
      <w:r>
        <w:fldChar w:fldCharType="separate"/>
      </w:r>
      <w:r w:rsidRPr="00ED2ED6">
        <w:rPr>
          <w:lang w:val="nl-BE"/>
        </w:rPr>
        <w:t>10</w:t>
      </w:r>
      <w:r>
        <w:fldChar w:fldCharType="end"/>
      </w:r>
    </w:p>
    <w:p w14:paraId="7F038102" w14:textId="77777777" w:rsidR="000F070C" w:rsidRPr="00ED2ED6" w:rsidRDefault="00D66D01">
      <w:pPr>
        <w:pStyle w:val="TOC2"/>
        <w:rPr>
          <w:rFonts w:asciiTheme="minorHAnsi" w:hAnsiTheme="minorHAnsi"/>
          <w:lang w:val="nl-BE"/>
        </w:rPr>
      </w:pPr>
      <w:r w:rsidRPr="00AA655A">
        <w:rPr>
          <w:rFonts w:eastAsiaTheme="majorEastAsia" w:cs="Arial"/>
          <w:color w:val="83BEEB"/>
          <w:kern w:val="32"/>
          <w:lang w:val="nl-BE"/>
        </w:rPr>
        <w:t>De behandeling van de kredietaanvragen</w:t>
      </w:r>
      <w:r w:rsidRPr="00ED2ED6">
        <w:rPr>
          <w:lang w:val="nl-BE"/>
        </w:rPr>
        <w:tab/>
      </w:r>
      <w:r>
        <w:fldChar w:fldCharType="begin"/>
      </w:r>
      <w:r w:rsidRPr="00ED2ED6">
        <w:rPr>
          <w:lang w:val="nl-BE"/>
        </w:rPr>
        <w:instrText xml:space="preserve"> PAGEREF _Toc256000096 \h </w:instrText>
      </w:r>
      <w:r>
        <w:fldChar w:fldCharType="separate"/>
      </w:r>
      <w:r w:rsidRPr="00ED2ED6">
        <w:rPr>
          <w:lang w:val="nl-BE"/>
        </w:rPr>
        <w:t>10</w:t>
      </w:r>
      <w:r>
        <w:fldChar w:fldCharType="end"/>
      </w:r>
    </w:p>
    <w:p w14:paraId="7F038103" w14:textId="77777777" w:rsidR="000F070C" w:rsidRPr="00ED2ED6" w:rsidRDefault="00D66D01">
      <w:pPr>
        <w:pStyle w:val="TOC2"/>
        <w:rPr>
          <w:rFonts w:asciiTheme="minorHAnsi" w:hAnsiTheme="minorHAnsi"/>
          <w:lang w:val="nl-BE"/>
        </w:rPr>
      </w:pPr>
      <w:r w:rsidRPr="00AA655A">
        <w:rPr>
          <w:rFonts w:eastAsiaTheme="majorEastAsia" w:cs="Arial"/>
          <w:color w:val="83BEEB"/>
          <w:kern w:val="32"/>
          <w:lang w:val="nl-BE"/>
        </w:rPr>
        <w:t>Een weldoordachte keuze</w:t>
      </w:r>
      <w:r w:rsidRPr="00ED2ED6">
        <w:rPr>
          <w:lang w:val="nl-BE"/>
        </w:rPr>
        <w:tab/>
      </w:r>
      <w:r>
        <w:fldChar w:fldCharType="begin"/>
      </w:r>
      <w:r w:rsidRPr="00ED2ED6">
        <w:rPr>
          <w:lang w:val="nl-BE"/>
        </w:rPr>
        <w:instrText xml:space="preserve"> PAGEREF _Toc256000097 \h </w:instrText>
      </w:r>
      <w:r>
        <w:fldChar w:fldCharType="separate"/>
      </w:r>
      <w:r w:rsidRPr="00ED2ED6">
        <w:rPr>
          <w:lang w:val="nl-BE"/>
        </w:rPr>
        <w:t>11</w:t>
      </w:r>
      <w:r>
        <w:fldChar w:fldCharType="end"/>
      </w:r>
    </w:p>
    <w:p w14:paraId="7F038104" w14:textId="77777777" w:rsidR="000F070C" w:rsidRPr="00ED2ED6" w:rsidRDefault="00D66D01">
      <w:pPr>
        <w:pStyle w:val="TOC1"/>
        <w:rPr>
          <w:rFonts w:asciiTheme="minorHAnsi" w:hAnsiTheme="minorHAnsi"/>
          <w:lang w:val="nl-BE"/>
        </w:rPr>
      </w:pPr>
      <w:r w:rsidRPr="00AA655A">
        <w:rPr>
          <w:color w:val="B382C7"/>
          <w:lang w:val="nl-BE"/>
        </w:rPr>
        <w:t>IV. LANGS WELKE WEG EEN KREDIET AANGAAN?</w:t>
      </w:r>
      <w:r w:rsidRPr="00ED2ED6">
        <w:rPr>
          <w:lang w:val="nl-BE"/>
        </w:rPr>
        <w:tab/>
      </w:r>
      <w:r>
        <w:fldChar w:fldCharType="begin"/>
      </w:r>
      <w:r w:rsidRPr="00ED2ED6">
        <w:rPr>
          <w:lang w:val="nl-BE"/>
        </w:rPr>
        <w:instrText xml:space="preserve"> PAGEREF _Toc256000098 \h </w:instrText>
      </w:r>
      <w:r>
        <w:fldChar w:fldCharType="separate"/>
      </w:r>
      <w:r w:rsidRPr="00ED2ED6">
        <w:rPr>
          <w:lang w:val="nl-BE"/>
        </w:rPr>
        <w:t>13</w:t>
      </w:r>
      <w:r>
        <w:fldChar w:fldCharType="end"/>
      </w:r>
    </w:p>
    <w:p w14:paraId="7F038105" w14:textId="77777777" w:rsidR="000F070C" w:rsidRPr="00ED2ED6" w:rsidRDefault="00D66D01">
      <w:pPr>
        <w:pStyle w:val="TOC2"/>
        <w:rPr>
          <w:rFonts w:asciiTheme="minorHAnsi" w:hAnsiTheme="minorHAnsi"/>
          <w:lang w:val="nl-BE"/>
        </w:rPr>
      </w:pPr>
      <w:r w:rsidRPr="00AA655A">
        <w:rPr>
          <w:rFonts w:eastAsiaTheme="majorEastAsia" w:cs="Arial"/>
          <w:color w:val="83BEEB"/>
          <w:kern w:val="32"/>
          <w:lang w:val="nl-BE"/>
        </w:rPr>
        <w:t>Welke verschillende wegen bestaan er ?</w:t>
      </w:r>
      <w:r w:rsidRPr="00ED2ED6">
        <w:rPr>
          <w:lang w:val="nl-BE"/>
        </w:rPr>
        <w:tab/>
      </w:r>
      <w:r>
        <w:fldChar w:fldCharType="begin"/>
      </w:r>
      <w:r w:rsidRPr="00ED2ED6">
        <w:rPr>
          <w:lang w:val="nl-BE"/>
        </w:rPr>
        <w:instrText xml:space="preserve"> PAGEREF _Toc256000099 \h </w:instrText>
      </w:r>
      <w:r>
        <w:fldChar w:fldCharType="separate"/>
      </w:r>
      <w:r w:rsidRPr="00ED2ED6">
        <w:rPr>
          <w:lang w:val="nl-BE"/>
        </w:rPr>
        <w:t>13</w:t>
      </w:r>
      <w:r>
        <w:fldChar w:fldCharType="end"/>
      </w:r>
    </w:p>
    <w:p w14:paraId="7F038106" w14:textId="77777777" w:rsidR="000F070C" w:rsidRPr="00ED2ED6" w:rsidRDefault="00D66D01">
      <w:pPr>
        <w:pStyle w:val="TOC2"/>
        <w:rPr>
          <w:rFonts w:asciiTheme="minorHAnsi" w:hAnsiTheme="minorHAnsi"/>
          <w:lang w:val="nl-BE"/>
        </w:rPr>
      </w:pPr>
      <w:r w:rsidRPr="00AA655A">
        <w:rPr>
          <w:rFonts w:eastAsiaTheme="majorEastAsia" w:cs="Arial"/>
          <w:color w:val="83BEEB"/>
          <w:kern w:val="32"/>
          <w:lang w:val="nl-BE"/>
        </w:rPr>
        <w:t>Hoe een kredietaanvraag indienen ?</w:t>
      </w:r>
      <w:r w:rsidRPr="00ED2ED6">
        <w:rPr>
          <w:lang w:val="nl-BE"/>
        </w:rPr>
        <w:tab/>
      </w:r>
      <w:r>
        <w:fldChar w:fldCharType="begin"/>
      </w:r>
      <w:r w:rsidRPr="00ED2ED6">
        <w:rPr>
          <w:lang w:val="nl-BE"/>
        </w:rPr>
        <w:instrText xml:space="preserve"> PAGEREF _Toc256000100 \h </w:instrText>
      </w:r>
      <w:r>
        <w:fldChar w:fldCharType="separate"/>
      </w:r>
      <w:r w:rsidRPr="00ED2ED6">
        <w:rPr>
          <w:lang w:val="nl-BE"/>
        </w:rPr>
        <w:t>14</w:t>
      </w:r>
      <w:r>
        <w:fldChar w:fldCharType="end"/>
      </w:r>
    </w:p>
    <w:p w14:paraId="7F038107" w14:textId="77777777" w:rsidR="000F070C" w:rsidRPr="00ED2ED6" w:rsidRDefault="00D66D01">
      <w:pPr>
        <w:pStyle w:val="TOC1"/>
        <w:rPr>
          <w:rFonts w:asciiTheme="minorHAnsi" w:hAnsiTheme="minorHAnsi"/>
          <w:lang w:val="nl-BE"/>
        </w:rPr>
      </w:pPr>
      <w:r w:rsidRPr="00AA655A">
        <w:rPr>
          <w:color w:val="B382C7"/>
          <w:lang w:val="nl-BE"/>
        </w:rPr>
        <w:t>V. ELK PROJECT HEEFT ZIJN FINANCIERING</w:t>
      </w:r>
      <w:r w:rsidRPr="00ED2ED6">
        <w:rPr>
          <w:lang w:val="nl-BE"/>
        </w:rPr>
        <w:tab/>
      </w:r>
      <w:r>
        <w:fldChar w:fldCharType="begin"/>
      </w:r>
      <w:r w:rsidRPr="00ED2ED6">
        <w:rPr>
          <w:lang w:val="nl-BE"/>
        </w:rPr>
        <w:instrText xml:space="preserve"> PAGEREF _Toc256000101 \h </w:instrText>
      </w:r>
      <w:r>
        <w:fldChar w:fldCharType="separate"/>
      </w:r>
      <w:r w:rsidRPr="00ED2ED6">
        <w:rPr>
          <w:lang w:val="nl-BE"/>
        </w:rPr>
        <w:t>15</w:t>
      </w:r>
      <w:r>
        <w:fldChar w:fldCharType="end"/>
      </w:r>
    </w:p>
    <w:p w14:paraId="7F038108" w14:textId="77777777" w:rsidR="000F070C" w:rsidRPr="00ED2ED6" w:rsidRDefault="00D66D01">
      <w:pPr>
        <w:pStyle w:val="TOC2"/>
        <w:rPr>
          <w:rFonts w:asciiTheme="minorHAnsi" w:hAnsiTheme="minorHAnsi"/>
          <w:lang w:val="nl-BE"/>
        </w:rPr>
      </w:pPr>
      <w:r w:rsidRPr="00AA655A">
        <w:rPr>
          <w:rFonts w:eastAsiaTheme="majorEastAsia" w:cs="Arial"/>
          <w:color w:val="83BEEB"/>
          <w:kern w:val="32"/>
          <w:lang w:val="nl-BE"/>
        </w:rPr>
        <w:t>Lening op afbetaling</w:t>
      </w:r>
      <w:r w:rsidRPr="00ED2ED6">
        <w:rPr>
          <w:lang w:val="nl-BE"/>
        </w:rPr>
        <w:tab/>
      </w:r>
      <w:r>
        <w:fldChar w:fldCharType="begin"/>
      </w:r>
      <w:r w:rsidRPr="00ED2ED6">
        <w:rPr>
          <w:lang w:val="nl-BE"/>
        </w:rPr>
        <w:instrText xml:space="preserve"> PAGEREF _Toc256000102 \h </w:instrText>
      </w:r>
      <w:r>
        <w:fldChar w:fldCharType="separate"/>
      </w:r>
      <w:r w:rsidRPr="00ED2ED6">
        <w:rPr>
          <w:lang w:val="nl-BE"/>
        </w:rPr>
        <w:t>15</w:t>
      </w:r>
      <w:r>
        <w:fldChar w:fldCharType="end"/>
      </w:r>
    </w:p>
    <w:p w14:paraId="7F038109" w14:textId="77777777" w:rsidR="000F070C" w:rsidRPr="00ED2ED6" w:rsidRDefault="00D66D01">
      <w:pPr>
        <w:pStyle w:val="TOC2"/>
        <w:rPr>
          <w:rFonts w:asciiTheme="minorHAnsi" w:hAnsiTheme="minorHAnsi"/>
          <w:lang w:val="nl-BE"/>
        </w:rPr>
      </w:pPr>
      <w:r w:rsidRPr="00AA655A">
        <w:rPr>
          <w:rFonts w:eastAsiaTheme="majorEastAsia" w:cs="Arial"/>
          <w:color w:val="83BEEB"/>
          <w:kern w:val="32"/>
          <w:lang w:val="nl-BE"/>
        </w:rPr>
        <w:t>Verkoop op afbetaling</w:t>
      </w:r>
      <w:r w:rsidRPr="00ED2ED6">
        <w:rPr>
          <w:lang w:val="nl-BE"/>
        </w:rPr>
        <w:tab/>
      </w:r>
      <w:r>
        <w:fldChar w:fldCharType="begin"/>
      </w:r>
      <w:r w:rsidRPr="00ED2ED6">
        <w:rPr>
          <w:lang w:val="nl-BE"/>
        </w:rPr>
        <w:instrText xml:space="preserve"> PAGEREF _Toc256000103 \h </w:instrText>
      </w:r>
      <w:r>
        <w:fldChar w:fldCharType="separate"/>
      </w:r>
      <w:r w:rsidRPr="00ED2ED6">
        <w:rPr>
          <w:lang w:val="nl-BE"/>
        </w:rPr>
        <w:t>15</w:t>
      </w:r>
      <w:r>
        <w:fldChar w:fldCharType="end"/>
      </w:r>
    </w:p>
    <w:p w14:paraId="7F03810A" w14:textId="77777777" w:rsidR="000F070C" w:rsidRPr="00ED2ED6" w:rsidRDefault="00D66D01">
      <w:pPr>
        <w:pStyle w:val="TOC2"/>
        <w:rPr>
          <w:rFonts w:asciiTheme="minorHAnsi" w:hAnsiTheme="minorHAnsi"/>
          <w:lang w:val="nl-BE"/>
        </w:rPr>
      </w:pPr>
      <w:r w:rsidRPr="00AA655A">
        <w:rPr>
          <w:rFonts w:eastAsiaTheme="majorEastAsia" w:cs="Arial"/>
          <w:color w:val="83BEEB"/>
          <w:kern w:val="32"/>
          <w:lang w:val="nl-BE"/>
        </w:rPr>
        <w:t>Financieringshuur</w:t>
      </w:r>
      <w:r w:rsidRPr="00ED2ED6">
        <w:rPr>
          <w:lang w:val="nl-BE"/>
        </w:rPr>
        <w:tab/>
      </w:r>
      <w:r>
        <w:fldChar w:fldCharType="begin"/>
      </w:r>
      <w:r w:rsidRPr="00ED2ED6">
        <w:rPr>
          <w:lang w:val="nl-BE"/>
        </w:rPr>
        <w:instrText xml:space="preserve"> PAGEREF _Toc256000104 \h </w:instrText>
      </w:r>
      <w:r>
        <w:fldChar w:fldCharType="separate"/>
      </w:r>
      <w:r w:rsidRPr="00ED2ED6">
        <w:rPr>
          <w:lang w:val="nl-BE"/>
        </w:rPr>
        <w:t>15</w:t>
      </w:r>
      <w:r>
        <w:fldChar w:fldCharType="end"/>
      </w:r>
    </w:p>
    <w:p w14:paraId="7F03810B" w14:textId="77777777" w:rsidR="000F070C" w:rsidRPr="00ED2ED6" w:rsidRDefault="00D66D01">
      <w:pPr>
        <w:pStyle w:val="TOC2"/>
        <w:rPr>
          <w:rFonts w:asciiTheme="minorHAnsi" w:hAnsiTheme="minorHAnsi"/>
          <w:lang w:val="nl-BE"/>
        </w:rPr>
      </w:pPr>
      <w:r w:rsidRPr="00AA655A">
        <w:rPr>
          <w:rFonts w:eastAsiaTheme="majorEastAsia" w:cs="Arial"/>
          <w:color w:val="83BEEB"/>
          <w:kern w:val="32"/>
          <w:lang w:val="nl-BE"/>
        </w:rPr>
        <w:t>Kredietopening</w:t>
      </w:r>
      <w:r w:rsidRPr="00ED2ED6">
        <w:rPr>
          <w:lang w:val="nl-BE"/>
        </w:rPr>
        <w:tab/>
      </w:r>
      <w:r>
        <w:fldChar w:fldCharType="begin"/>
      </w:r>
      <w:r w:rsidRPr="00ED2ED6">
        <w:rPr>
          <w:lang w:val="nl-BE"/>
        </w:rPr>
        <w:instrText xml:space="preserve"> PAGEREF _Toc256000105 \h </w:instrText>
      </w:r>
      <w:r>
        <w:fldChar w:fldCharType="separate"/>
      </w:r>
      <w:r w:rsidRPr="00ED2ED6">
        <w:rPr>
          <w:lang w:val="nl-BE"/>
        </w:rPr>
        <w:t>16</w:t>
      </w:r>
      <w:r>
        <w:fldChar w:fldCharType="end"/>
      </w:r>
    </w:p>
    <w:p w14:paraId="7F03810C" w14:textId="77777777" w:rsidR="000F070C" w:rsidRPr="00ED2ED6" w:rsidRDefault="00D66D01">
      <w:pPr>
        <w:pStyle w:val="TOC1"/>
        <w:rPr>
          <w:rFonts w:asciiTheme="minorHAnsi" w:hAnsiTheme="minorHAnsi"/>
          <w:lang w:val="nl-BE"/>
        </w:rPr>
      </w:pPr>
      <w:r w:rsidRPr="00AA655A">
        <w:rPr>
          <w:color w:val="B382C7"/>
          <w:lang w:val="nl-BE"/>
        </w:rPr>
        <w:t>VI. ONDER WELKE VOORWAARDEN?</w:t>
      </w:r>
      <w:r w:rsidRPr="00ED2ED6">
        <w:rPr>
          <w:lang w:val="nl-BE"/>
        </w:rPr>
        <w:tab/>
      </w:r>
      <w:r>
        <w:fldChar w:fldCharType="begin"/>
      </w:r>
      <w:r w:rsidRPr="00ED2ED6">
        <w:rPr>
          <w:lang w:val="nl-BE"/>
        </w:rPr>
        <w:instrText xml:space="preserve"> PAGEREF _Toc256000106 \h </w:instrText>
      </w:r>
      <w:r>
        <w:fldChar w:fldCharType="separate"/>
      </w:r>
      <w:r w:rsidRPr="00ED2ED6">
        <w:rPr>
          <w:lang w:val="nl-BE"/>
        </w:rPr>
        <w:t>18</w:t>
      </w:r>
      <w:r>
        <w:fldChar w:fldCharType="end"/>
      </w:r>
    </w:p>
    <w:p w14:paraId="7F03810D" w14:textId="77777777" w:rsidR="000F070C" w:rsidRPr="00ED2ED6" w:rsidRDefault="00D66D01">
      <w:pPr>
        <w:pStyle w:val="TOC2"/>
        <w:rPr>
          <w:rFonts w:asciiTheme="minorHAnsi" w:hAnsiTheme="minorHAnsi"/>
          <w:lang w:val="nl-BE"/>
        </w:rPr>
      </w:pPr>
      <w:r w:rsidRPr="00AA655A">
        <w:rPr>
          <w:rFonts w:eastAsiaTheme="majorEastAsia" w:cs="Arial"/>
          <w:color w:val="83BEEB"/>
          <w:kern w:val="32"/>
          <w:lang w:val="nl-BE"/>
        </w:rPr>
        <w:t>Loonoverdracht</w:t>
      </w:r>
      <w:r w:rsidRPr="00ED2ED6">
        <w:rPr>
          <w:lang w:val="nl-BE"/>
        </w:rPr>
        <w:tab/>
      </w:r>
      <w:r>
        <w:fldChar w:fldCharType="begin"/>
      </w:r>
      <w:r w:rsidRPr="00ED2ED6">
        <w:rPr>
          <w:lang w:val="nl-BE"/>
        </w:rPr>
        <w:instrText xml:space="preserve"> PAGEREF _Toc256000107 \h </w:instrText>
      </w:r>
      <w:r>
        <w:fldChar w:fldCharType="separate"/>
      </w:r>
      <w:r w:rsidRPr="00ED2ED6">
        <w:rPr>
          <w:lang w:val="nl-BE"/>
        </w:rPr>
        <w:t>18</w:t>
      </w:r>
      <w:r>
        <w:fldChar w:fldCharType="end"/>
      </w:r>
    </w:p>
    <w:p w14:paraId="7F03810E" w14:textId="77777777" w:rsidR="000F070C" w:rsidRPr="00ED2ED6" w:rsidRDefault="00D66D01">
      <w:pPr>
        <w:pStyle w:val="TOC2"/>
        <w:rPr>
          <w:rFonts w:asciiTheme="minorHAnsi" w:hAnsiTheme="minorHAnsi"/>
          <w:lang w:val="nl-BE"/>
        </w:rPr>
      </w:pPr>
      <w:r w:rsidRPr="00AA655A">
        <w:rPr>
          <w:rFonts w:eastAsiaTheme="majorEastAsia" w:cs="Arial"/>
          <w:color w:val="83BEEB"/>
          <w:kern w:val="32"/>
          <w:lang w:val="nl-BE"/>
        </w:rPr>
        <w:t>De borg</w:t>
      </w:r>
      <w:r w:rsidRPr="00ED2ED6">
        <w:rPr>
          <w:lang w:val="nl-BE"/>
        </w:rPr>
        <w:tab/>
      </w:r>
      <w:r>
        <w:fldChar w:fldCharType="begin"/>
      </w:r>
      <w:r w:rsidRPr="00ED2ED6">
        <w:rPr>
          <w:lang w:val="nl-BE"/>
        </w:rPr>
        <w:instrText xml:space="preserve"> PAGEREF _Toc256000108 \h </w:instrText>
      </w:r>
      <w:r>
        <w:fldChar w:fldCharType="separate"/>
      </w:r>
      <w:r w:rsidRPr="00ED2ED6">
        <w:rPr>
          <w:lang w:val="nl-BE"/>
        </w:rPr>
        <w:t>20</w:t>
      </w:r>
      <w:r>
        <w:fldChar w:fldCharType="end"/>
      </w:r>
    </w:p>
    <w:p w14:paraId="7F03810F" w14:textId="77777777" w:rsidR="000F070C" w:rsidRPr="00ED2ED6" w:rsidRDefault="00D66D01">
      <w:pPr>
        <w:pStyle w:val="TOC1"/>
        <w:rPr>
          <w:rFonts w:asciiTheme="minorHAnsi" w:hAnsiTheme="minorHAnsi"/>
          <w:lang w:val="nl-BE"/>
        </w:rPr>
      </w:pPr>
      <w:r w:rsidRPr="00AA655A">
        <w:rPr>
          <w:color w:val="B382C7"/>
          <w:lang w:val="nl-BE"/>
        </w:rPr>
        <w:t>VII. TEGEN WELKE PRIJS ?</w:t>
      </w:r>
      <w:r w:rsidRPr="00ED2ED6">
        <w:rPr>
          <w:lang w:val="nl-BE"/>
        </w:rPr>
        <w:tab/>
      </w:r>
      <w:r>
        <w:fldChar w:fldCharType="begin"/>
      </w:r>
      <w:r w:rsidRPr="00ED2ED6">
        <w:rPr>
          <w:lang w:val="nl-BE"/>
        </w:rPr>
        <w:instrText xml:space="preserve"> PAGEREF _Toc256000109 \h </w:instrText>
      </w:r>
      <w:r>
        <w:fldChar w:fldCharType="separate"/>
      </w:r>
      <w:r w:rsidRPr="00ED2ED6">
        <w:rPr>
          <w:lang w:val="nl-BE"/>
        </w:rPr>
        <w:t>22</w:t>
      </w:r>
      <w:r>
        <w:fldChar w:fldCharType="end"/>
      </w:r>
    </w:p>
    <w:p w14:paraId="7F038110" w14:textId="77777777" w:rsidR="000F070C" w:rsidRPr="00ED2ED6" w:rsidRDefault="00D66D01">
      <w:pPr>
        <w:pStyle w:val="TOC2"/>
        <w:rPr>
          <w:rFonts w:asciiTheme="minorHAnsi" w:hAnsiTheme="minorHAnsi"/>
          <w:lang w:val="nl-BE"/>
        </w:rPr>
      </w:pPr>
      <w:r w:rsidRPr="00AA655A">
        <w:rPr>
          <w:rFonts w:eastAsiaTheme="majorEastAsia" w:cs="Arial"/>
          <w:color w:val="83BEEB"/>
          <w:kern w:val="32"/>
          <w:lang w:val="nl-BE"/>
        </w:rPr>
        <w:t>Hoeveel kost een krediet?</w:t>
      </w:r>
      <w:r w:rsidRPr="00ED2ED6">
        <w:rPr>
          <w:lang w:val="nl-BE"/>
        </w:rPr>
        <w:tab/>
      </w:r>
      <w:r>
        <w:fldChar w:fldCharType="begin"/>
      </w:r>
      <w:r w:rsidRPr="00ED2ED6">
        <w:rPr>
          <w:lang w:val="nl-BE"/>
        </w:rPr>
        <w:instrText xml:space="preserve"> PAGEREF _Toc256000110 \h </w:instrText>
      </w:r>
      <w:r>
        <w:fldChar w:fldCharType="separate"/>
      </w:r>
      <w:r w:rsidRPr="00ED2ED6">
        <w:rPr>
          <w:lang w:val="nl-BE"/>
        </w:rPr>
        <w:t>22</w:t>
      </w:r>
      <w:r>
        <w:fldChar w:fldCharType="end"/>
      </w:r>
    </w:p>
    <w:p w14:paraId="7F038111" w14:textId="77777777" w:rsidR="000F070C" w:rsidRPr="00ED2ED6" w:rsidRDefault="00D66D01">
      <w:pPr>
        <w:pStyle w:val="TOC2"/>
        <w:rPr>
          <w:rFonts w:asciiTheme="minorHAnsi" w:hAnsiTheme="minorHAnsi"/>
          <w:lang w:val="nl-BE"/>
        </w:rPr>
      </w:pPr>
      <w:r w:rsidRPr="00AA655A">
        <w:rPr>
          <w:rFonts w:eastAsiaTheme="majorEastAsia" w:cs="Arial"/>
          <w:color w:val="83BEEB"/>
          <w:kern w:val="32"/>
          <w:lang w:val="nl-BE"/>
        </w:rPr>
        <w:t>Wat met de kostprijs van verzekeringen die eventueel aan het krediet zijn gekoppeld?</w:t>
      </w:r>
      <w:r w:rsidRPr="00ED2ED6">
        <w:rPr>
          <w:lang w:val="nl-BE"/>
        </w:rPr>
        <w:tab/>
      </w:r>
      <w:r>
        <w:fldChar w:fldCharType="begin"/>
      </w:r>
      <w:r w:rsidRPr="00ED2ED6">
        <w:rPr>
          <w:lang w:val="nl-BE"/>
        </w:rPr>
        <w:instrText xml:space="preserve"> PAGEREF _Toc256000111 \h </w:instrText>
      </w:r>
      <w:r>
        <w:fldChar w:fldCharType="separate"/>
      </w:r>
      <w:r w:rsidRPr="00ED2ED6">
        <w:rPr>
          <w:lang w:val="nl-BE"/>
        </w:rPr>
        <w:t>23</w:t>
      </w:r>
      <w:r>
        <w:fldChar w:fldCharType="end"/>
      </w:r>
    </w:p>
    <w:p w14:paraId="7F038112" w14:textId="77777777" w:rsidR="000F070C" w:rsidRPr="00ED2ED6" w:rsidRDefault="00D66D01">
      <w:pPr>
        <w:pStyle w:val="TOC1"/>
        <w:rPr>
          <w:rFonts w:asciiTheme="minorHAnsi" w:hAnsiTheme="minorHAnsi"/>
          <w:lang w:val="nl-BE"/>
        </w:rPr>
      </w:pPr>
      <w:r w:rsidRPr="00AA655A">
        <w:rPr>
          <w:color w:val="B382C7"/>
          <w:lang w:val="nl-BE"/>
        </w:rPr>
        <w:t>VIII. DE BESCHERMING VAN DE CONSUMENT</w:t>
      </w:r>
      <w:r w:rsidRPr="00ED2ED6">
        <w:rPr>
          <w:lang w:val="nl-BE"/>
        </w:rPr>
        <w:tab/>
      </w:r>
      <w:r>
        <w:fldChar w:fldCharType="begin"/>
      </w:r>
      <w:r w:rsidRPr="00ED2ED6">
        <w:rPr>
          <w:lang w:val="nl-BE"/>
        </w:rPr>
        <w:instrText xml:space="preserve"> PAGEREF _Toc256000112 \h </w:instrText>
      </w:r>
      <w:r>
        <w:fldChar w:fldCharType="separate"/>
      </w:r>
      <w:r w:rsidRPr="00ED2ED6">
        <w:rPr>
          <w:lang w:val="nl-BE"/>
        </w:rPr>
        <w:t>25</w:t>
      </w:r>
      <w:r>
        <w:fldChar w:fldCharType="end"/>
      </w:r>
    </w:p>
    <w:p w14:paraId="7F038113" w14:textId="77777777" w:rsidR="000F070C" w:rsidRPr="00ED2ED6" w:rsidRDefault="00D66D01">
      <w:pPr>
        <w:pStyle w:val="TOC2"/>
        <w:rPr>
          <w:rFonts w:asciiTheme="minorHAnsi" w:hAnsiTheme="minorHAnsi"/>
          <w:lang w:val="nl-BE"/>
        </w:rPr>
      </w:pPr>
      <w:r w:rsidRPr="00AA655A">
        <w:rPr>
          <w:rFonts w:eastAsiaTheme="majorEastAsia" w:cs="Arial"/>
          <w:color w:val="83BEEB"/>
          <w:kern w:val="32"/>
          <w:lang w:val="nl-BE"/>
        </w:rPr>
        <w:t>Reclame</w:t>
      </w:r>
      <w:r w:rsidRPr="00ED2ED6">
        <w:rPr>
          <w:lang w:val="nl-BE"/>
        </w:rPr>
        <w:tab/>
      </w:r>
      <w:r>
        <w:fldChar w:fldCharType="begin"/>
      </w:r>
      <w:r w:rsidRPr="00ED2ED6">
        <w:rPr>
          <w:lang w:val="nl-BE"/>
        </w:rPr>
        <w:instrText xml:space="preserve"> PAGEREF _Toc256000113 \h </w:instrText>
      </w:r>
      <w:r>
        <w:fldChar w:fldCharType="separate"/>
      </w:r>
      <w:r w:rsidRPr="00ED2ED6">
        <w:rPr>
          <w:lang w:val="nl-BE"/>
        </w:rPr>
        <w:t>25</w:t>
      </w:r>
      <w:r>
        <w:fldChar w:fldCharType="end"/>
      </w:r>
    </w:p>
    <w:p w14:paraId="7F038114" w14:textId="77777777" w:rsidR="000F070C" w:rsidRPr="00ED2ED6" w:rsidRDefault="00D66D01">
      <w:pPr>
        <w:pStyle w:val="TOC2"/>
        <w:rPr>
          <w:rFonts w:asciiTheme="minorHAnsi" w:hAnsiTheme="minorHAnsi"/>
          <w:lang w:val="nl-BE"/>
        </w:rPr>
      </w:pPr>
      <w:r w:rsidRPr="00AA655A">
        <w:rPr>
          <w:rFonts w:eastAsiaTheme="majorEastAsia" w:cs="Arial"/>
          <w:color w:val="83BEEB"/>
          <w:kern w:val="32"/>
          <w:lang w:val="nl-BE"/>
        </w:rPr>
        <w:t>Leuren voor kredietovereenkomsten</w:t>
      </w:r>
      <w:r w:rsidRPr="00ED2ED6">
        <w:rPr>
          <w:lang w:val="nl-BE"/>
        </w:rPr>
        <w:tab/>
      </w:r>
      <w:r>
        <w:fldChar w:fldCharType="begin"/>
      </w:r>
      <w:r w:rsidRPr="00ED2ED6">
        <w:rPr>
          <w:lang w:val="nl-BE"/>
        </w:rPr>
        <w:instrText xml:space="preserve"> PAGEREF _Toc256000114 \h </w:instrText>
      </w:r>
      <w:r>
        <w:fldChar w:fldCharType="separate"/>
      </w:r>
      <w:r w:rsidRPr="00ED2ED6">
        <w:rPr>
          <w:lang w:val="nl-BE"/>
        </w:rPr>
        <w:t>26</w:t>
      </w:r>
      <w:r>
        <w:fldChar w:fldCharType="end"/>
      </w:r>
    </w:p>
    <w:p w14:paraId="7F038115" w14:textId="77777777" w:rsidR="000F070C" w:rsidRPr="00ED2ED6" w:rsidRDefault="00D66D01">
      <w:pPr>
        <w:pStyle w:val="TOC2"/>
        <w:rPr>
          <w:rFonts w:asciiTheme="minorHAnsi" w:hAnsiTheme="minorHAnsi"/>
          <w:lang w:val="nl-BE"/>
        </w:rPr>
      </w:pPr>
      <w:r w:rsidRPr="00AA655A">
        <w:rPr>
          <w:rFonts w:eastAsiaTheme="majorEastAsia" w:cs="Arial"/>
          <w:color w:val="83BEEB"/>
          <w:kern w:val="32"/>
          <w:lang w:val="nl-BE"/>
        </w:rPr>
        <w:t>Onderzoek van de kredietaanvraag</w:t>
      </w:r>
      <w:r w:rsidRPr="00ED2ED6">
        <w:rPr>
          <w:lang w:val="nl-BE"/>
        </w:rPr>
        <w:tab/>
      </w:r>
      <w:r>
        <w:fldChar w:fldCharType="begin"/>
      </w:r>
      <w:r w:rsidRPr="00ED2ED6">
        <w:rPr>
          <w:lang w:val="nl-BE"/>
        </w:rPr>
        <w:instrText xml:space="preserve"> PAGEREF _Toc256000115 \h </w:instrText>
      </w:r>
      <w:r>
        <w:fldChar w:fldCharType="separate"/>
      </w:r>
      <w:r w:rsidRPr="00ED2ED6">
        <w:rPr>
          <w:lang w:val="nl-BE"/>
        </w:rPr>
        <w:t>26</w:t>
      </w:r>
      <w:r>
        <w:fldChar w:fldCharType="end"/>
      </w:r>
    </w:p>
    <w:p w14:paraId="7F038116" w14:textId="77777777" w:rsidR="000F070C" w:rsidRPr="00ED2ED6" w:rsidRDefault="00D66D01">
      <w:pPr>
        <w:pStyle w:val="TOC2"/>
        <w:rPr>
          <w:rFonts w:asciiTheme="minorHAnsi" w:hAnsiTheme="minorHAnsi"/>
          <w:lang w:val="nl-BE"/>
        </w:rPr>
      </w:pPr>
      <w:r w:rsidRPr="00AA655A">
        <w:rPr>
          <w:rFonts w:eastAsiaTheme="majorEastAsia" w:cs="Arial"/>
          <w:color w:val="83BEEB"/>
          <w:kern w:val="32"/>
          <w:lang w:val="nl-BE"/>
        </w:rPr>
        <w:t>Sluiten van de overeenkomst</w:t>
      </w:r>
      <w:r w:rsidRPr="00ED2ED6">
        <w:rPr>
          <w:lang w:val="nl-BE"/>
        </w:rPr>
        <w:tab/>
      </w:r>
      <w:r>
        <w:fldChar w:fldCharType="begin"/>
      </w:r>
      <w:r w:rsidRPr="00ED2ED6">
        <w:rPr>
          <w:lang w:val="nl-BE"/>
        </w:rPr>
        <w:instrText xml:space="preserve"> PAGEREF _Toc256000116 \h </w:instrText>
      </w:r>
      <w:r>
        <w:fldChar w:fldCharType="separate"/>
      </w:r>
      <w:r w:rsidRPr="00ED2ED6">
        <w:rPr>
          <w:lang w:val="nl-BE"/>
        </w:rPr>
        <w:t>28</w:t>
      </w:r>
      <w:r>
        <w:fldChar w:fldCharType="end"/>
      </w:r>
    </w:p>
    <w:p w14:paraId="7F038117" w14:textId="77777777" w:rsidR="000F070C" w:rsidRPr="00ED2ED6" w:rsidRDefault="00D66D01">
      <w:pPr>
        <w:pStyle w:val="TOC2"/>
        <w:rPr>
          <w:rFonts w:asciiTheme="minorHAnsi" w:hAnsiTheme="minorHAnsi"/>
          <w:lang w:val="nl-BE"/>
        </w:rPr>
      </w:pPr>
      <w:r>
        <w:rPr>
          <w:rFonts w:eastAsiaTheme="majorEastAsia" w:cs="Arial"/>
          <w:color w:val="83BEEB"/>
          <w:kern w:val="32"/>
          <w:lang w:val="nl-BE"/>
        </w:rPr>
        <w:t>B</w:t>
      </w:r>
      <w:r w:rsidRPr="00AA655A">
        <w:rPr>
          <w:rFonts w:eastAsiaTheme="majorEastAsia" w:cs="Arial"/>
          <w:color w:val="83BEEB"/>
          <w:kern w:val="32"/>
          <w:lang w:val="nl-BE"/>
        </w:rPr>
        <w:t>edenktijd</w:t>
      </w:r>
      <w:r w:rsidRPr="00ED2ED6">
        <w:rPr>
          <w:lang w:val="nl-BE"/>
        </w:rPr>
        <w:tab/>
      </w:r>
      <w:r>
        <w:fldChar w:fldCharType="begin"/>
      </w:r>
      <w:r w:rsidRPr="00ED2ED6">
        <w:rPr>
          <w:lang w:val="nl-BE"/>
        </w:rPr>
        <w:instrText xml:space="preserve"> PAGEREF _Toc256000117 \h </w:instrText>
      </w:r>
      <w:r>
        <w:fldChar w:fldCharType="separate"/>
      </w:r>
      <w:r w:rsidRPr="00ED2ED6">
        <w:rPr>
          <w:lang w:val="nl-BE"/>
        </w:rPr>
        <w:t>28</w:t>
      </w:r>
      <w:r>
        <w:fldChar w:fldCharType="end"/>
      </w:r>
    </w:p>
    <w:p w14:paraId="7F038118" w14:textId="77777777" w:rsidR="000F070C" w:rsidRPr="00ED2ED6" w:rsidRDefault="00D66D01">
      <w:pPr>
        <w:pStyle w:val="TOC2"/>
        <w:rPr>
          <w:rFonts w:asciiTheme="minorHAnsi" w:hAnsiTheme="minorHAnsi"/>
          <w:lang w:val="nl-BE"/>
        </w:rPr>
      </w:pPr>
      <w:r>
        <w:rPr>
          <w:rFonts w:eastAsiaTheme="majorEastAsia" w:cs="Arial"/>
          <w:color w:val="83BEEB"/>
          <w:kern w:val="32"/>
          <w:lang w:val="nl-BE"/>
        </w:rPr>
        <w:t>B</w:t>
      </w:r>
      <w:r w:rsidRPr="00AA655A">
        <w:rPr>
          <w:rFonts w:eastAsiaTheme="majorEastAsia" w:cs="Arial"/>
          <w:color w:val="83BEEB"/>
          <w:kern w:val="32"/>
          <w:lang w:val="nl-BE"/>
        </w:rPr>
        <w:t>orgstelling</w:t>
      </w:r>
      <w:r w:rsidRPr="00ED2ED6">
        <w:rPr>
          <w:lang w:val="nl-BE"/>
        </w:rPr>
        <w:tab/>
      </w:r>
      <w:r>
        <w:fldChar w:fldCharType="begin"/>
      </w:r>
      <w:r w:rsidRPr="00ED2ED6">
        <w:rPr>
          <w:lang w:val="nl-BE"/>
        </w:rPr>
        <w:instrText xml:space="preserve"> PAGEREF _Toc256000119 \h </w:instrText>
      </w:r>
      <w:r>
        <w:fldChar w:fldCharType="separate"/>
      </w:r>
      <w:r w:rsidRPr="00ED2ED6">
        <w:rPr>
          <w:lang w:val="nl-BE"/>
        </w:rPr>
        <w:t>28</w:t>
      </w:r>
      <w:r>
        <w:fldChar w:fldCharType="end"/>
      </w:r>
    </w:p>
    <w:p w14:paraId="7F038119" w14:textId="77777777" w:rsidR="000F070C" w:rsidRPr="00ED2ED6" w:rsidRDefault="00D66D01">
      <w:pPr>
        <w:pStyle w:val="TOC2"/>
        <w:rPr>
          <w:rFonts w:asciiTheme="minorHAnsi" w:hAnsiTheme="minorHAnsi"/>
          <w:lang w:val="nl-BE"/>
        </w:rPr>
      </w:pPr>
      <w:r>
        <w:rPr>
          <w:rFonts w:eastAsiaTheme="majorEastAsia" w:cs="Arial"/>
          <w:color w:val="83BEEB"/>
          <w:kern w:val="32"/>
          <w:lang w:val="nl-BE"/>
        </w:rPr>
        <w:t>B</w:t>
      </w:r>
      <w:r w:rsidRPr="00AA655A">
        <w:rPr>
          <w:rFonts w:eastAsiaTheme="majorEastAsia" w:cs="Arial"/>
          <w:color w:val="83BEEB"/>
          <w:kern w:val="32"/>
          <w:lang w:val="nl-BE"/>
        </w:rPr>
        <w:t>escherming van de persoonlijke levenssfeer</w:t>
      </w:r>
      <w:r w:rsidRPr="00ED2ED6">
        <w:rPr>
          <w:lang w:val="nl-BE"/>
        </w:rPr>
        <w:tab/>
      </w:r>
      <w:r>
        <w:fldChar w:fldCharType="begin"/>
      </w:r>
      <w:r w:rsidRPr="00ED2ED6">
        <w:rPr>
          <w:lang w:val="nl-BE"/>
        </w:rPr>
        <w:instrText xml:space="preserve"> PAGEREF _Toc256000120 \h </w:instrText>
      </w:r>
      <w:r>
        <w:fldChar w:fldCharType="separate"/>
      </w:r>
      <w:r w:rsidRPr="00ED2ED6">
        <w:rPr>
          <w:lang w:val="nl-BE"/>
        </w:rPr>
        <w:t>29</w:t>
      </w:r>
      <w:r>
        <w:fldChar w:fldCharType="end"/>
      </w:r>
    </w:p>
    <w:p w14:paraId="7F03811A" w14:textId="77777777" w:rsidR="000F070C" w:rsidRPr="00ED2ED6" w:rsidRDefault="00D66D01">
      <w:pPr>
        <w:pStyle w:val="TOC1"/>
        <w:rPr>
          <w:rFonts w:asciiTheme="minorHAnsi" w:hAnsiTheme="minorHAnsi"/>
          <w:lang w:val="nl-BE"/>
        </w:rPr>
      </w:pPr>
      <w:r w:rsidRPr="00AA655A">
        <w:rPr>
          <w:color w:val="B382C7"/>
          <w:lang w:val="nl-BE"/>
        </w:rPr>
        <w:t>IX. HET VERLOOP VAN HET KREDIET</w:t>
      </w:r>
      <w:r w:rsidRPr="00ED2ED6">
        <w:rPr>
          <w:lang w:val="nl-BE"/>
        </w:rPr>
        <w:tab/>
      </w:r>
      <w:r>
        <w:fldChar w:fldCharType="begin"/>
      </w:r>
      <w:r w:rsidRPr="00ED2ED6">
        <w:rPr>
          <w:lang w:val="nl-BE"/>
        </w:rPr>
        <w:instrText xml:space="preserve"> PAGEREF _Toc256000121 \h </w:instrText>
      </w:r>
      <w:r>
        <w:fldChar w:fldCharType="separate"/>
      </w:r>
      <w:r w:rsidRPr="00ED2ED6">
        <w:rPr>
          <w:lang w:val="nl-BE"/>
        </w:rPr>
        <w:t>30</w:t>
      </w:r>
      <w:r>
        <w:fldChar w:fldCharType="end"/>
      </w:r>
    </w:p>
    <w:p w14:paraId="7F03811B" w14:textId="77777777" w:rsidR="000F070C" w:rsidRPr="00ED2ED6" w:rsidRDefault="00D66D01">
      <w:pPr>
        <w:pStyle w:val="TOC2"/>
        <w:rPr>
          <w:rFonts w:asciiTheme="minorHAnsi" w:hAnsiTheme="minorHAnsi"/>
          <w:lang w:val="nl-BE"/>
        </w:rPr>
      </w:pPr>
      <w:r w:rsidRPr="00AA655A">
        <w:rPr>
          <w:rFonts w:eastAsiaTheme="majorEastAsia" w:cs="Arial"/>
          <w:color w:val="83BEEB"/>
          <w:kern w:val="32"/>
          <w:lang w:val="nl-BE"/>
        </w:rPr>
        <w:t>Vervroegde terugbetaling</w:t>
      </w:r>
      <w:r w:rsidRPr="00ED2ED6">
        <w:rPr>
          <w:lang w:val="nl-BE"/>
        </w:rPr>
        <w:tab/>
      </w:r>
      <w:r>
        <w:fldChar w:fldCharType="begin"/>
      </w:r>
      <w:r w:rsidRPr="00ED2ED6">
        <w:rPr>
          <w:lang w:val="nl-BE"/>
        </w:rPr>
        <w:instrText xml:space="preserve"> PAGEREF _Toc256000122 \h </w:instrText>
      </w:r>
      <w:r>
        <w:fldChar w:fldCharType="separate"/>
      </w:r>
      <w:r w:rsidRPr="00ED2ED6">
        <w:rPr>
          <w:lang w:val="nl-BE"/>
        </w:rPr>
        <w:t>30</w:t>
      </w:r>
      <w:r>
        <w:fldChar w:fldCharType="end"/>
      </w:r>
    </w:p>
    <w:p w14:paraId="7F03811C" w14:textId="77777777" w:rsidR="000F070C" w:rsidRPr="00ED2ED6" w:rsidRDefault="00D66D01">
      <w:pPr>
        <w:pStyle w:val="TOC2"/>
        <w:rPr>
          <w:rFonts w:asciiTheme="minorHAnsi" w:hAnsiTheme="minorHAnsi"/>
          <w:lang w:val="nl-BE"/>
        </w:rPr>
      </w:pPr>
      <w:r w:rsidRPr="00AA655A">
        <w:rPr>
          <w:rFonts w:eastAsiaTheme="majorEastAsia" w:cs="Arial"/>
          <w:color w:val="83BEEB"/>
          <w:kern w:val="32"/>
          <w:lang w:val="nl-BE"/>
        </w:rPr>
        <w:t>Nulstelling</w:t>
      </w:r>
      <w:r w:rsidRPr="00ED2ED6">
        <w:rPr>
          <w:lang w:val="nl-BE"/>
        </w:rPr>
        <w:tab/>
      </w:r>
      <w:r>
        <w:fldChar w:fldCharType="begin"/>
      </w:r>
      <w:r w:rsidRPr="00ED2ED6">
        <w:rPr>
          <w:lang w:val="nl-BE"/>
        </w:rPr>
        <w:instrText xml:space="preserve"> PAGEREF _Toc256000123 \h </w:instrText>
      </w:r>
      <w:r>
        <w:fldChar w:fldCharType="separate"/>
      </w:r>
      <w:r w:rsidRPr="00ED2ED6">
        <w:rPr>
          <w:lang w:val="nl-BE"/>
        </w:rPr>
        <w:t>31</w:t>
      </w:r>
      <w:r>
        <w:fldChar w:fldCharType="end"/>
      </w:r>
    </w:p>
    <w:p w14:paraId="7F03811D" w14:textId="77777777" w:rsidR="000F070C" w:rsidRPr="00ED2ED6" w:rsidRDefault="00D66D01">
      <w:pPr>
        <w:pStyle w:val="TOC2"/>
        <w:rPr>
          <w:rFonts w:asciiTheme="minorHAnsi" w:hAnsiTheme="minorHAnsi"/>
          <w:lang w:val="nl-BE"/>
        </w:rPr>
      </w:pPr>
      <w:r w:rsidRPr="00AA655A">
        <w:rPr>
          <w:rFonts w:eastAsiaTheme="majorEastAsia" w:cs="Arial"/>
          <w:color w:val="83BEEB"/>
          <w:kern w:val="32"/>
          <w:lang w:val="nl-BE"/>
        </w:rPr>
        <w:t>Overschrijdingen</w:t>
      </w:r>
      <w:r w:rsidRPr="00ED2ED6">
        <w:rPr>
          <w:lang w:val="nl-BE"/>
        </w:rPr>
        <w:tab/>
      </w:r>
      <w:r>
        <w:fldChar w:fldCharType="begin"/>
      </w:r>
      <w:r w:rsidRPr="00ED2ED6">
        <w:rPr>
          <w:lang w:val="nl-BE"/>
        </w:rPr>
        <w:instrText xml:space="preserve"> PAGEREF _Toc256000124 \h </w:instrText>
      </w:r>
      <w:r>
        <w:fldChar w:fldCharType="separate"/>
      </w:r>
      <w:r w:rsidRPr="00ED2ED6">
        <w:rPr>
          <w:lang w:val="nl-BE"/>
        </w:rPr>
        <w:t>31</w:t>
      </w:r>
      <w:r>
        <w:fldChar w:fldCharType="end"/>
      </w:r>
    </w:p>
    <w:p w14:paraId="7F03811E" w14:textId="77777777" w:rsidR="000F070C" w:rsidRPr="00ED2ED6" w:rsidRDefault="00D66D01">
      <w:pPr>
        <w:pStyle w:val="TOC2"/>
        <w:rPr>
          <w:rFonts w:asciiTheme="minorHAnsi" w:hAnsiTheme="minorHAnsi"/>
          <w:lang w:val="nl-BE"/>
        </w:rPr>
      </w:pPr>
      <w:r w:rsidRPr="00AA655A">
        <w:rPr>
          <w:rFonts w:eastAsiaTheme="majorEastAsia" w:cs="Arial"/>
          <w:color w:val="83BEEB"/>
          <w:kern w:val="32"/>
          <w:lang w:val="nl-BE"/>
        </w:rPr>
        <w:t>Onvoorziene omstandigheden</w:t>
      </w:r>
      <w:r w:rsidRPr="00ED2ED6">
        <w:rPr>
          <w:lang w:val="nl-BE"/>
        </w:rPr>
        <w:tab/>
      </w:r>
      <w:r>
        <w:fldChar w:fldCharType="begin"/>
      </w:r>
      <w:r w:rsidRPr="00ED2ED6">
        <w:rPr>
          <w:lang w:val="nl-BE"/>
        </w:rPr>
        <w:instrText xml:space="preserve"> PAGEREF _Toc256000126 \h </w:instrText>
      </w:r>
      <w:r>
        <w:fldChar w:fldCharType="separate"/>
      </w:r>
      <w:r w:rsidRPr="00ED2ED6">
        <w:rPr>
          <w:lang w:val="nl-BE"/>
        </w:rPr>
        <w:t>31</w:t>
      </w:r>
      <w:r>
        <w:fldChar w:fldCharType="end"/>
      </w:r>
    </w:p>
    <w:p w14:paraId="7F03811F" w14:textId="77777777" w:rsidR="000F070C" w:rsidRPr="00ED2ED6" w:rsidRDefault="00D66D01">
      <w:pPr>
        <w:pStyle w:val="TOC2"/>
        <w:rPr>
          <w:rFonts w:asciiTheme="minorHAnsi" w:hAnsiTheme="minorHAnsi"/>
          <w:lang w:val="nl-BE"/>
        </w:rPr>
      </w:pPr>
      <w:r w:rsidRPr="00AA655A">
        <w:rPr>
          <w:rFonts w:eastAsiaTheme="majorEastAsia" w:cs="Arial"/>
          <w:color w:val="83BEEB"/>
          <w:kern w:val="32"/>
          <w:lang w:val="nl-BE"/>
        </w:rPr>
        <w:t>Wat te doen in geval van betalingsmoeilijkheden ?</w:t>
      </w:r>
      <w:r w:rsidRPr="00ED2ED6">
        <w:rPr>
          <w:lang w:val="nl-BE"/>
        </w:rPr>
        <w:tab/>
      </w:r>
      <w:r>
        <w:fldChar w:fldCharType="begin"/>
      </w:r>
      <w:r w:rsidRPr="00ED2ED6">
        <w:rPr>
          <w:lang w:val="nl-BE"/>
        </w:rPr>
        <w:instrText xml:space="preserve"> PAGEREF _Toc256000127 \h </w:instrText>
      </w:r>
      <w:r>
        <w:fldChar w:fldCharType="separate"/>
      </w:r>
      <w:r w:rsidRPr="00ED2ED6">
        <w:rPr>
          <w:lang w:val="nl-BE"/>
        </w:rPr>
        <w:t>32</w:t>
      </w:r>
      <w:r>
        <w:fldChar w:fldCharType="end"/>
      </w:r>
    </w:p>
    <w:p w14:paraId="7F038120" w14:textId="77777777" w:rsidR="000F070C" w:rsidRPr="00ED2ED6" w:rsidRDefault="00D66D01">
      <w:pPr>
        <w:pStyle w:val="TOC1"/>
        <w:rPr>
          <w:rFonts w:asciiTheme="minorHAnsi" w:hAnsiTheme="minorHAnsi"/>
          <w:lang w:val="nl-BE"/>
        </w:rPr>
      </w:pPr>
      <w:r w:rsidRPr="00AA655A">
        <w:rPr>
          <w:color w:val="B382C7"/>
          <w:lang w:val="nl-BE"/>
        </w:rPr>
        <w:t>X. BESLUIT</w:t>
      </w:r>
      <w:r w:rsidRPr="00ED2ED6">
        <w:rPr>
          <w:lang w:val="nl-BE"/>
        </w:rPr>
        <w:tab/>
      </w:r>
      <w:r>
        <w:fldChar w:fldCharType="begin"/>
      </w:r>
      <w:r w:rsidRPr="00ED2ED6">
        <w:rPr>
          <w:lang w:val="nl-BE"/>
        </w:rPr>
        <w:instrText xml:space="preserve"> PAGEREF _Toc256000128 \h </w:instrText>
      </w:r>
      <w:r>
        <w:fldChar w:fldCharType="separate"/>
      </w:r>
      <w:r w:rsidRPr="00ED2ED6">
        <w:rPr>
          <w:lang w:val="nl-BE"/>
        </w:rPr>
        <w:t>34</w:t>
      </w:r>
      <w:r>
        <w:fldChar w:fldCharType="end"/>
      </w:r>
    </w:p>
    <w:p w14:paraId="7F038121" w14:textId="77777777" w:rsidR="000F070C" w:rsidRPr="009643EF" w:rsidRDefault="00D66D01" w:rsidP="00B81657">
      <w:pPr>
        <w:spacing w:line="280" w:lineRule="atLeast"/>
        <w:rPr>
          <w:rFonts w:ascii="Verdana" w:hAnsi="Verdana"/>
          <w:lang w:val="nl-BE"/>
        </w:rPr>
      </w:pPr>
      <w:r w:rsidRPr="009643EF">
        <w:rPr>
          <w:rFonts w:ascii="Verdana" w:hAnsi="Verdana"/>
          <w:lang w:val="nl-BE"/>
        </w:rPr>
        <w:fldChar w:fldCharType="end"/>
      </w:r>
    </w:p>
    <w:p w14:paraId="7F038122" w14:textId="77777777" w:rsidR="00136C4A" w:rsidRPr="009643EF" w:rsidRDefault="00D66D01">
      <w:pPr>
        <w:spacing w:after="0" w:line="240" w:lineRule="auto"/>
        <w:jc w:val="left"/>
        <w:rPr>
          <w:rFonts w:ascii="Verdana" w:hAnsi="Verdana"/>
          <w:lang w:val="nl-BE"/>
        </w:rPr>
      </w:pPr>
      <w:r w:rsidRPr="009643EF">
        <w:rPr>
          <w:rFonts w:ascii="Verdana" w:hAnsi="Verdana"/>
          <w:lang w:val="nl-BE"/>
        </w:rPr>
        <w:br w:type="page"/>
      </w:r>
    </w:p>
    <w:p w14:paraId="7F038123" w14:textId="77777777" w:rsidR="00136C4A" w:rsidRPr="00A140DB" w:rsidRDefault="00D66D01" w:rsidP="00A140DB">
      <w:pPr>
        <w:pStyle w:val="Heading1"/>
        <w:keepLines/>
        <w:spacing w:before="480" w:after="0" w:line="276" w:lineRule="auto"/>
        <w:ind w:left="0"/>
        <w:contextualSpacing/>
        <w:rPr>
          <w:rFonts w:ascii="Arial" w:hAnsi="Arial"/>
          <w:color w:val="B382C7"/>
          <w:sz w:val="44"/>
          <w:szCs w:val="44"/>
          <w:lang w:val="nl-BE"/>
        </w:rPr>
      </w:pPr>
      <w:bookmarkStart w:id="4" w:name="_Toc256000083"/>
      <w:bookmarkStart w:id="5" w:name="_Toc256000041"/>
      <w:bookmarkStart w:id="6" w:name="_Toc256000002"/>
      <w:bookmarkStart w:id="7" w:name="_Toc358100082"/>
      <w:r w:rsidRPr="00A140DB">
        <w:rPr>
          <w:rFonts w:ascii="Arial" w:hAnsi="Arial"/>
          <w:color w:val="B382C7"/>
          <w:sz w:val="44"/>
          <w:szCs w:val="44"/>
          <w:lang w:val="nl-BE"/>
        </w:rPr>
        <w:lastRenderedPageBreak/>
        <w:t>Waarom deze gids?</w:t>
      </w:r>
      <w:bookmarkEnd w:id="4"/>
      <w:bookmarkEnd w:id="5"/>
      <w:bookmarkEnd w:id="6"/>
      <w:bookmarkEnd w:id="7"/>
    </w:p>
    <w:p w14:paraId="7F038124" w14:textId="77777777" w:rsidR="00136C4A" w:rsidRPr="009643EF" w:rsidRDefault="00136C4A" w:rsidP="00B81657">
      <w:pPr>
        <w:spacing w:line="280" w:lineRule="atLeast"/>
        <w:rPr>
          <w:rFonts w:ascii="Verdana" w:hAnsi="Verdana"/>
          <w:lang w:val="nl-BE"/>
        </w:rPr>
      </w:pPr>
    </w:p>
    <w:p w14:paraId="7F038125" w14:textId="77777777" w:rsidR="00136C4A" w:rsidRPr="009643EF" w:rsidRDefault="00136C4A" w:rsidP="00B81657">
      <w:pPr>
        <w:spacing w:line="280" w:lineRule="atLeast"/>
        <w:rPr>
          <w:rFonts w:ascii="Verdana" w:hAnsi="Verdana"/>
          <w:lang w:val="nl-BE"/>
        </w:rPr>
      </w:pPr>
    </w:p>
    <w:p w14:paraId="7F038126" w14:textId="77777777" w:rsidR="00136C4A" w:rsidRPr="009643EF" w:rsidRDefault="00D66D01" w:rsidP="00B81657">
      <w:pPr>
        <w:spacing w:line="280" w:lineRule="atLeast"/>
        <w:jc w:val="center"/>
        <w:rPr>
          <w:rFonts w:ascii="Verdana" w:hAnsi="Verdana"/>
          <w:lang w:val="nl-BE"/>
        </w:rPr>
      </w:pPr>
      <w:r w:rsidRPr="009643EF">
        <w:rPr>
          <w:rFonts w:ascii="Verdana" w:hAnsi="Verdana"/>
          <w:noProof/>
          <w:lang w:val="fr-BE" w:eastAsia="fr-BE"/>
        </w:rPr>
        <w:drawing>
          <wp:inline distT="0" distB="0" distL="0" distR="0" wp14:anchorId="7F03836D" wp14:editId="7F03836E">
            <wp:extent cx="2371725" cy="2667000"/>
            <wp:effectExtent l="19050" t="0" r="9525" b="0"/>
            <wp:docPr id="13" name="Picture 13" descr="krediet00_ti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rediet00_tiny"/>
                    <pic:cNvPicPr>
                      <a:picLocks noChangeAspect="1" noChangeArrowheads="1"/>
                    </pic:cNvPicPr>
                  </pic:nvPicPr>
                  <pic:blipFill>
                    <a:blip r:embed="rId14" cstate="print"/>
                    <a:stretch>
                      <a:fillRect/>
                    </a:stretch>
                  </pic:blipFill>
                  <pic:spPr bwMode="auto">
                    <a:xfrm>
                      <a:off x="0" y="0"/>
                      <a:ext cx="2371725" cy="2667000"/>
                    </a:xfrm>
                    <a:prstGeom prst="rect">
                      <a:avLst/>
                    </a:prstGeom>
                    <a:noFill/>
                    <a:ln w="9525">
                      <a:noFill/>
                      <a:miter lim="800000"/>
                      <a:headEnd/>
                      <a:tailEnd/>
                    </a:ln>
                  </pic:spPr>
                </pic:pic>
              </a:graphicData>
            </a:graphic>
          </wp:inline>
        </w:drawing>
      </w:r>
    </w:p>
    <w:p w14:paraId="7F038127" w14:textId="77777777" w:rsidR="00136C4A" w:rsidRPr="009643EF" w:rsidRDefault="00136C4A" w:rsidP="00B81657">
      <w:pPr>
        <w:spacing w:line="280" w:lineRule="atLeast"/>
        <w:rPr>
          <w:rFonts w:ascii="Verdana" w:hAnsi="Verdana"/>
          <w:lang w:val="nl-BE"/>
        </w:rPr>
      </w:pPr>
    </w:p>
    <w:p w14:paraId="7F038128" w14:textId="4990E344" w:rsidR="00136C4A" w:rsidRPr="009643EF" w:rsidRDefault="00D66D01" w:rsidP="00B81657">
      <w:pPr>
        <w:spacing w:after="0" w:line="280" w:lineRule="atLeast"/>
        <w:rPr>
          <w:rFonts w:ascii="Verdana" w:hAnsi="Verdana"/>
          <w:lang w:val="nl-BE"/>
        </w:rPr>
      </w:pPr>
      <w:r w:rsidRPr="44F571F9">
        <w:rPr>
          <w:rFonts w:ascii="Verdana" w:hAnsi="Verdana"/>
          <w:lang w:val="nl-BE"/>
        </w:rPr>
        <w:t xml:space="preserve">Het krediet maakt deel uit van ons dagelijkse leven en stelt ons in staat een woning te verwerven nog vóór we onze eerste grijze haren krijgen.  Dankzij het krediet kunnen wij ook, wanneer we dit het meest nodig hebben, genieten van alles wat met ons actieve leven gepaard gaat: een wagen (of zelfs twee wagens wanneer we beiden uit werken gaan en de kinderen naar school of naar al hun activiteiten moeten brengen), een huiscomputer, comfortabele meubelen, huishoudapparaten, </w:t>
      </w:r>
      <w:proofErr w:type="spellStart"/>
      <w:r w:rsidRPr="44F571F9">
        <w:rPr>
          <w:rFonts w:ascii="Verdana" w:hAnsi="Verdana"/>
          <w:lang w:val="nl-BE"/>
        </w:rPr>
        <w:t>enz</w:t>
      </w:r>
      <w:proofErr w:type="spellEnd"/>
      <w:r w:rsidRPr="44F571F9">
        <w:rPr>
          <w:rFonts w:ascii="Verdana" w:hAnsi="Verdana"/>
          <w:lang w:val="nl-BE"/>
        </w:rPr>
        <w:t>…</w:t>
      </w:r>
    </w:p>
    <w:p w14:paraId="7F038129" w14:textId="77777777" w:rsidR="00136C4A" w:rsidRPr="009643EF" w:rsidRDefault="00136C4A" w:rsidP="00B81657">
      <w:pPr>
        <w:spacing w:after="0" w:line="280" w:lineRule="atLeast"/>
        <w:rPr>
          <w:rFonts w:ascii="Verdana" w:hAnsi="Verdana"/>
          <w:lang w:val="nl-BE"/>
        </w:rPr>
      </w:pPr>
    </w:p>
    <w:p w14:paraId="7F03812A" w14:textId="77777777" w:rsidR="00136C4A" w:rsidRPr="009643EF" w:rsidRDefault="00D66D01" w:rsidP="00B81657">
      <w:pPr>
        <w:spacing w:after="0" w:line="280" w:lineRule="atLeast"/>
        <w:rPr>
          <w:rFonts w:ascii="Verdana" w:hAnsi="Verdana"/>
          <w:lang w:val="nl-BE"/>
        </w:rPr>
      </w:pPr>
      <w:r w:rsidRPr="009643EF">
        <w:rPr>
          <w:rFonts w:ascii="Verdana" w:hAnsi="Verdana"/>
          <w:lang w:val="nl-BE"/>
        </w:rPr>
        <w:t>Ook occasionele familiale gebeurtenissen, zoals een communiefeest of een huwelijk van de kinderen, of schommelingen in het gezinsbudget vormen redenen om een krediet aan te gaan.</w:t>
      </w:r>
    </w:p>
    <w:p w14:paraId="7F03812B" w14:textId="77777777" w:rsidR="00136C4A" w:rsidRPr="009643EF" w:rsidRDefault="00136C4A" w:rsidP="00B81657">
      <w:pPr>
        <w:spacing w:after="0" w:line="280" w:lineRule="atLeast"/>
        <w:rPr>
          <w:rFonts w:ascii="Verdana" w:hAnsi="Verdana"/>
          <w:lang w:val="nl-BE"/>
        </w:rPr>
      </w:pPr>
    </w:p>
    <w:p w14:paraId="7F03812C" w14:textId="77777777" w:rsidR="00136C4A" w:rsidRPr="009643EF" w:rsidRDefault="00D66D01" w:rsidP="00B81657">
      <w:pPr>
        <w:spacing w:after="0" w:line="280" w:lineRule="atLeast"/>
        <w:rPr>
          <w:rFonts w:ascii="Verdana" w:hAnsi="Verdana"/>
          <w:lang w:val="nl-BE"/>
        </w:rPr>
      </w:pPr>
      <w:r w:rsidRPr="009643EF">
        <w:rPr>
          <w:rFonts w:ascii="Verdana" w:hAnsi="Verdana"/>
          <w:lang w:val="nl-BE"/>
        </w:rPr>
        <w:t>De financiering van de woning gebeurt via een hypothecair krediet. De andere financieringen of leningen behoren tot het consumentenkrediet.</w:t>
      </w:r>
    </w:p>
    <w:p w14:paraId="7F03812D" w14:textId="77777777" w:rsidR="00136C4A" w:rsidRPr="009643EF" w:rsidRDefault="00136C4A" w:rsidP="00B81657">
      <w:pPr>
        <w:spacing w:after="0" w:line="280" w:lineRule="atLeast"/>
        <w:rPr>
          <w:rFonts w:ascii="Verdana" w:hAnsi="Verdana"/>
          <w:lang w:val="nl-BE"/>
        </w:rPr>
      </w:pPr>
    </w:p>
    <w:p w14:paraId="7F03812E" w14:textId="77777777" w:rsidR="00136C4A" w:rsidRPr="009643EF" w:rsidRDefault="00D66D01" w:rsidP="00B81657">
      <w:pPr>
        <w:spacing w:after="0" w:line="280" w:lineRule="atLeast"/>
        <w:rPr>
          <w:rFonts w:ascii="Verdana" w:hAnsi="Verdana"/>
          <w:lang w:val="nl-BE"/>
        </w:rPr>
      </w:pPr>
      <w:r w:rsidRPr="009643EF">
        <w:rPr>
          <w:rFonts w:ascii="Verdana" w:hAnsi="Verdana"/>
          <w:lang w:val="nl-BE"/>
        </w:rPr>
        <w:t>Die hebben zowel een economische als een sociale rol. Zij doen de economie van het land draaien en zorgen er mee voor dat comfort binnen eenieders bereik komt.</w:t>
      </w:r>
    </w:p>
    <w:p w14:paraId="7F03812F" w14:textId="77777777" w:rsidR="00136C4A" w:rsidRPr="009643EF" w:rsidRDefault="00136C4A" w:rsidP="00B81657">
      <w:pPr>
        <w:spacing w:after="0" w:line="280" w:lineRule="atLeast"/>
        <w:rPr>
          <w:rFonts w:ascii="Verdana" w:hAnsi="Verdana"/>
          <w:lang w:val="nl-BE"/>
        </w:rPr>
      </w:pPr>
    </w:p>
    <w:p w14:paraId="7F038130" w14:textId="64DCA10C" w:rsidR="00136C4A" w:rsidRPr="009643EF" w:rsidRDefault="00D66D01" w:rsidP="00B81657">
      <w:pPr>
        <w:spacing w:after="0" w:line="280" w:lineRule="atLeast"/>
        <w:rPr>
          <w:rFonts w:ascii="Verdana" w:hAnsi="Verdana"/>
          <w:lang w:val="nl-BE"/>
        </w:rPr>
      </w:pPr>
      <w:r w:rsidRPr="44F571F9">
        <w:rPr>
          <w:rFonts w:ascii="Verdana" w:hAnsi="Verdana"/>
          <w:lang w:val="nl-BE"/>
        </w:rPr>
        <w:t>Maar opdat het spel correct kan verlopen, gelden er regels voor alle betrokken partijen: kredietgevers, bemiddelaars en consumenten, elk volgens zijn eigen verantwoordelijkheden.</w:t>
      </w:r>
    </w:p>
    <w:p w14:paraId="7F038131" w14:textId="77777777" w:rsidR="00136C4A" w:rsidRPr="009643EF" w:rsidRDefault="00136C4A" w:rsidP="00B81657">
      <w:pPr>
        <w:spacing w:after="0" w:line="280" w:lineRule="atLeast"/>
        <w:rPr>
          <w:rFonts w:ascii="Verdana" w:hAnsi="Verdana"/>
          <w:lang w:val="nl-BE"/>
        </w:rPr>
      </w:pPr>
    </w:p>
    <w:p w14:paraId="7F038132" w14:textId="77777777" w:rsidR="00136C4A" w:rsidRPr="009643EF" w:rsidRDefault="00D66D01" w:rsidP="00B81657">
      <w:pPr>
        <w:spacing w:after="0" w:line="280" w:lineRule="atLeast"/>
        <w:rPr>
          <w:rFonts w:ascii="Verdana" w:hAnsi="Verdana"/>
          <w:lang w:val="nl-BE"/>
        </w:rPr>
      </w:pPr>
      <w:r w:rsidRPr="009643EF">
        <w:rPr>
          <w:rFonts w:ascii="Verdana" w:hAnsi="Verdana"/>
          <w:lang w:val="nl-BE"/>
        </w:rPr>
        <w:lastRenderedPageBreak/>
        <w:t>De meeste van die regels worden uitgewerkt door de overheid en, aangezien we in een democratie leven, gebeurt dit in overleg met de beroepssector en de consumentenorganisaties.</w:t>
      </w:r>
    </w:p>
    <w:p w14:paraId="7F038133" w14:textId="77777777" w:rsidR="00136C4A" w:rsidRPr="009643EF" w:rsidRDefault="00136C4A" w:rsidP="00B81657">
      <w:pPr>
        <w:spacing w:after="0" w:line="280" w:lineRule="atLeast"/>
        <w:rPr>
          <w:rFonts w:ascii="Verdana" w:hAnsi="Verdana"/>
          <w:lang w:val="nl-BE"/>
        </w:rPr>
      </w:pPr>
    </w:p>
    <w:p w14:paraId="7F038134" w14:textId="77777777" w:rsidR="00136C4A" w:rsidRPr="009643EF" w:rsidRDefault="00D66D01" w:rsidP="00B81657">
      <w:pPr>
        <w:spacing w:after="0" w:line="280" w:lineRule="atLeast"/>
        <w:rPr>
          <w:rFonts w:ascii="Verdana" w:hAnsi="Verdana"/>
          <w:lang w:val="nl-BE"/>
        </w:rPr>
      </w:pPr>
      <w:r w:rsidRPr="009643EF">
        <w:rPr>
          <w:rFonts w:ascii="Verdana" w:hAnsi="Verdana"/>
          <w:lang w:val="nl-BE"/>
        </w:rPr>
        <w:t>Daarnaast heeft de beroepssector zichzelf een aantal gedragsregels opgelegd.</w:t>
      </w:r>
    </w:p>
    <w:p w14:paraId="7F038135" w14:textId="77777777" w:rsidR="00136C4A" w:rsidRPr="009643EF" w:rsidRDefault="00136C4A" w:rsidP="00B81657">
      <w:pPr>
        <w:spacing w:after="0" w:line="280" w:lineRule="atLeast"/>
        <w:rPr>
          <w:rFonts w:ascii="Verdana" w:hAnsi="Verdana"/>
          <w:lang w:val="nl-BE"/>
        </w:rPr>
      </w:pPr>
    </w:p>
    <w:p w14:paraId="7F038136" w14:textId="77777777" w:rsidR="00136C4A" w:rsidRPr="009643EF" w:rsidRDefault="00D66D01" w:rsidP="00B81657">
      <w:pPr>
        <w:spacing w:after="0" w:line="280" w:lineRule="atLeast"/>
        <w:rPr>
          <w:rFonts w:ascii="Verdana" w:hAnsi="Verdana"/>
          <w:lang w:val="nl-BE"/>
        </w:rPr>
      </w:pPr>
      <w:r w:rsidRPr="009643EF">
        <w:rPr>
          <w:rFonts w:ascii="Verdana" w:hAnsi="Verdana"/>
          <w:lang w:val="nl-BE"/>
        </w:rPr>
        <w:t>Niemand is altijd ten volle tevreden met het bereikte resultaat, maar iedereen aanvaardt de spelregels van dit overleg en de eruit voortvloeiende compromissen, met als doel op die manier vooruitgang te boeken.</w:t>
      </w:r>
    </w:p>
    <w:p w14:paraId="7F038137" w14:textId="77777777" w:rsidR="00136C4A" w:rsidRPr="009643EF" w:rsidRDefault="00136C4A" w:rsidP="00B81657">
      <w:pPr>
        <w:spacing w:after="0" w:line="280" w:lineRule="atLeast"/>
        <w:rPr>
          <w:rFonts w:ascii="Verdana" w:hAnsi="Verdana"/>
          <w:lang w:val="nl-BE"/>
        </w:rPr>
      </w:pPr>
    </w:p>
    <w:p w14:paraId="7F038138" w14:textId="77777777" w:rsidR="00136C4A" w:rsidRPr="009643EF" w:rsidRDefault="00D66D01" w:rsidP="00B81657">
      <w:pPr>
        <w:spacing w:after="0" w:line="280" w:lineRule="atLeast"/>
        <w:rPr>
          <w:rFonts w:ascii="Verdana" w:hAnsi="Verdana"/>
          <w:lang w:val="nl-BE"/>
        </w:rPr>
      </w:pPr>
      <w:r w:rsidRPr="009643EF">
        <w:rPr>
          <w:rFonts w:ascii="Verdana" w:hAnsi="Verdana"/>
          <w:lang w:val="nl-BE"/>
        </w:rPr>
        <w:t>Het ligt niet in onze bedoeling je hier in detail alle wetten en alle besluiten uiteen te zetten die het consumentenkrediet in België reglementeren. Dat is reeds gebeurd in erg goed uitgewerkte brochures die door de Federale Overheidsdienst Economie (het vroegere Ministerie van Economische Zaken) en het “</w:t>
      </w:r>
      <w:proofErr w:type="spellStart"/>
      <w:r w:rsidRPr="009643EF">
        <w:rPr>
          <w:rFonts w:ascii="Verdana" w:hAnsi="Verdana"/>
          <w:lang w:val="nl-BE"/>
        </w:rPr>
        <w:t>Observatoire</w:t>
      </w:r>
      <w:proofErr w:type="spellEnd"/>
      <w:r w:rsidRPr="009643EF">
        <w:rPr>
          <w:rFonts w:ascii="Verdana" w:hAnsi="Verdana"/>
          <w:lang w:val="nl-BE"/>
        </w:rPr>
        <w:t xml:space="preserve"> du Crédit et de </w:t>
      </w:r>
      <w:proofErr w:type="spellStart"/>
      <w:r w:rsidRPr="009643EF">
        <w:rPr>
          <w:rFonts w:ascii="Verdana" w:hAnsi="Verdana"/>
          <w:lang w:val="nl-BE"/>
        </w:rPr>
        <w:t>l'Endettement</w:t>
      </w:r>
      <w:proofErr w:type="spellEnd"/>
      <w:r w:rsidRPr="009643EF">
        <w:rPr>
          <w:rFonts w:ascii="Verdana" w:hAnsi="Verdana"/>
          <w:lang w:val="nl-BE"/>
        </w:rPr>
        <w:t>” zijn opgesteld.</w:t>
      </w:r>
    </w:p>
    <w:p w14:paraId="7F038139" w14:textId="77777777" w:rsidR="00136C4A" w:rsidRPr="009643EF" w:rsidRDefault="00136C4A" w:rsidP="00B81657">
      <w:pPr>
        <w:spacing w:after="0" w:line="280" w:lineRule="atLeast"/>
        <w:rPr>
          <w:rFonts w:ascii="Verdana" w:hAnsi="Verdana"/>
          <w:lang w:val="nl-BE"/>
        </w:rPr>
      </w:pPr>
    </w:p>
    <w:p w14:paraId="7F03813A" w14:textId="77777777" w:rsidR="00136C4A" w:rsidRPr="009643EF" w:rsidRDefault="00D66D01" w:rsidP="00B81657">
      <w:pPr>
        <w:spacing w:after="0" w:line="280" w:lineRule="atLeast"/>
        <w:rPr>
          <w:rFonts w:ascii="Verdana" w:hAnsi="Verdana"/>
          <w:lang w:val="nl-BE"/>
        </w:rPr>
      </w:pPr>
      <w:r w:rsidRPr="009643EF">
        <w:rPr>
          <w:rFonts w:ascii="Verdana" w:hAnsi="Verdana"/>
          <w:lang w:val="nl-BE"/>
        </w:rPr>
        <w:t>Deze gids, die wij zo gebruiksvriendelijk, actief en begrijpelijk mogelijk hebben opgevat, is bedoeld om, in enkele rubrieken, je aandacht te vestigen op de belangrijkste kenmerken van het consumentenkrediet en, vooral, om je te wijzen op enkele voorzichtigheidsregels bij het aangaan van een krediet.</w:t>
      </w:r>
    </w:p>
    <w:p w14:paraId="7F03813B" w14:textId="77777777" w:rsidR="00136C4A" w:rsidRPr="009643EF" w:rsidRDefault="00136C4A" w:rsidP="00B81657">
      <w:pPr>
        <w:spacing w:after="0" w:line="280" w:lineRule="atLeast"/>
        <w:rPr>
          <w:rFonts w:ascii="Verdana" w:hAnsi="Verdana"/>
          <w:lang w:val="nl-BE"/>
        </w:rPr>
      </w:pPr>
    </w:p>
    <w:p w14:paraId="7F03813C" w14:textId="77777777" w:rsidR="00136C4A" w:rsidRPr="009643EF" w:rsidRDefault="00D66D01" w:rsidP="00B81657">
      <w:pPr>
        <w:spacing w:after="0" w:line="280" w:lineRule="atLeast"/>
        <w:rPr>
          <w:rFonts w:ascii="Verdana" w:hAnsi="Verdana"/>
          <w:lang w:val="nl-BE"/>
        </w:rPr>
      </w:pPr>
      <w:r w:rsidRPr="009643EF">
        <w:rPr>
          <w:rFonts w:ascii="Verdana" w:hAnsi="Verdana"/>
          <w:lang w:val="nl-BE"/>
        </w:rPr>
        <w:t>Wij zullen daarbij een antwoord proberen te vinden op de volgende grote vragen:</w:t>
      </w:r>
    </w:p>
    <w:p w14:paraId="7F03813D" w14:textId="77777777" w:rsidR="00136C4A" w:rsidRPr="009643EF" w:rsidRDefault="00136C4A" w:rsidP="00B81657">
      <w:pPr>
        <w:spacing w:after="0" w:line="280" w:lineRule="atLeast"/>
        <w:rPr>
          <w:rFonts w:ascii="Verdana" w:hAnsi="Verdana"/>
          <w:lang w:val="nl-BE"/>
        </w:rPr>
      </w:pPr>
    </w:p>
    <w:p w14:paraId="7F03813E" w14:textId="77777777" w:rsidR="00136C4A" w:rsidRPr="009643EF" w:rsidRDefault="00D66D01" w:rsidP="00B81657">
      <w:pPr>
        <w:spacing w:after="0" w:line="280" w:lineRule="atLeast"/>
        <w:outlineLvl w:val="0"/>
        <w:rPr>
          <w:rFonts w:ascii="Verdana" w:hAnsi="Verdana"/>
          <w:lang w:val="nl-BE"/>
        </w:rPr>
      </w:pPr>
      <w:r w:rsidRPr="009643EF">
        <w:rPr>
          <w:rFonts w:ascii="Verdana" w:hAnsi="Verdana"/>
          <w:lang w:val="nl-BE"/>
        </w:rPr>
        <w:t>Wat is de rol van het krediet ?</w:t>
      </w:r>
    </w:p>
    <w:p w14:paraId="7F03813F" w14:textId="77777777" w:rsidR="00136C4A" w:rsidRPr="009643EF" w:rsidRDefault="00D66D01" w:rsidP="00B81657">
      <w:pPr>
        <w:spacing w:after="0" w:line="280" w:lineRule="atLeast"/>
        <w:rPr>
          <w:rFonts w:ascii="Verdana" w:hAnsi="Verdana"/>
          <w:lang w:val="nl-BE"/>
        </w:rPr>
      </w:pPr>
      <w:r w:rsidRPr="009643EF">
        <w:rPr>
          <w:rFonts w:ascii="Verdana" w:hAnsi="Verdana"/>
          <w:lang w:val="nl-BE"/>
        </w:rPr>
        <w:t>Krediet, waarvoor ?</w:t>
      </w:r>
    </w:p>
    <w:p w14:paraId="7F038140" w14:textId="77777777" w:rsidR="00136C4A" w:rsidRPr="009643EF" w:rsidRDefault="00D66D01" w:rsidP="00B81657">
      <w:pPr>
        <w:spacing w:after="0" w:line="280" w:lineRule="atLeast"/>
        <w:rPr>
          <w:rFonts w:ascii="Verdana" w:hAnsi="Verdana"/>
          <w:lang w:val="nl-BE"/>
        </w:rPr>
      </w:pPr>
      <w:r w:rsidRPr="009643EF">
        <w:rPr>
          <w:rFonts w:ascii="Verdana" w:hAnsi="Verdana"/>
          <w:lang w:val="nl-BE"/>
        </w:rPr>
        <w:t>Krediet, voor wie ?</w:t>
      </w:r>
    </w:p>
    <w:p w14:paraId="7F038141" w14:textId="77777777" w:rsidR="00136C4A" w:rsidRPr="009643EF" w:rsidRDefault="00D66D01" w:rsidP="00B81657">
      <w:pPr>
        <w:spacing w:after="0" w:line="280" w:lineRule="atLeast"/>
        <w:rPr>
          <w:rFonts w:ascii="Verdana" w:hAnsi="Verdana"/>
          <w:lang w:val="nl-BE"/>
        </w:rPr>
      </w:pPr>
      <w:r w:rsidRPr="009643EF">
        <w:rPr>
          <w:rFonts w:ascii="Verdana" w:hAnsi="Verdana"/>
          <w:lang w:val="nl-BE"/>
        </w:rPr>
        <w:t>Krediet, door wie en langs welke weg ?</w:t>
      </w:r>
    </w:p>
    <w:p w14:paraId="7F038142" w14:textId="77777777" w:rsidR="00136C4A" w:rsidRPr="009643EF" w:rsidRDefault="00D66D01" w:rsidP="00B81657">
      <w:pPr>
        <w:spacing w:after="0" w:line="280" w:lineRule="atLeast"/>
        <w:rPr>
          <w:rFonts w:ascii="Verdana" w:hAnsi="Verdana"/>
          <w:lang w:val="nl-BE"/>
        </w:rPr>
      </w:pPr>
      <w:r w:rsidRPr="009643EF">
        <w:rPr>
          <w:rFonts w:ascii="Verdana" w:hAnsi="Verdana"/>
          <w:lang w:val="nl-BE"/>
        </w:rPr>
        <w:t>Krediet, hoe ?</w:t>
      </w:r>
    </w:p>
    <w:p w14:paraId="7F038143" w14:textId="77777777" w:rsidR="00136C4A" w:rsidRPr="009643EF" w:rsidRDefault="00D66D01" w:rsidP="00B81657">
      <w:pPr>
        <w:spacing w:after="0" w:line="280" w:lineRule="atLeast"/>
        <w:rPr>
          <w:rFonts w:ascii="Verdana" w:hAnsi="Verdana"/>
          <w:lang w:val="nl-BE"/>
        </w:rPr>
      </w:pPr>
      <w:r w:rsidRPr="009643EF">
        <w:rPr>
          <w:rFonts w:ascii="Verdana" w:hAnsi="Verdana"/>
          <w:lang w:val="nl-BE"/>
        </w:rPr>
        <w:t>Krediet, onder welke voorwaarden ?</w:t>
      </w:r>
    </w:p>
    <w:p w14:paraId="7F038144" w14:textId="77777777" w:rsidR="00136C4A" w:rsidRPr="009643EF" w:rsidRDefault="00D66D01" w:rsidP="00B81657">
      <w:pPr>
        <w:spacing w:after="0" w:line="280" w:lineRule="atLeast"/>
        <w:rPr>
          <w:rFonts w:ascii="Verdana" w:hAnsi="Verdana"/>
          <w:lang w:val="nl-BE"/>
        </w:rPr>
      </w:pPr>
      <w:r w:rsidRPr="009643EF">
        <w:rPr>
          <w:rFonts w:ascii="Verdana" w:hAnsi="Verdana"/>
          <w:lang w:val="nl-BE"/>
        </w:rPr>
        <w:t>Krediet, tegen welke kostprijs ?</w:t>
      </w:r>
    </w:p>
    <w:p w14:paraId="7F038145" w14:textId="77777777" w:rsidR="00136C4A" w:rsidRPr="009643EF" w:rsidRDefault="00D66D01" w:rsidP="00B81657">
      <w:pPr>
        <w:spacing w:after="0" w:line="280" w:lineRule="atLeast"/>
        <w:rPr>
          <w:rFonts w:ascii="Verdana" w:hAnsi="Verdana"/>
          <w:lang w:val="nl-BE"/>
        </w:rPr>
      </w:pPr>
      <w:r w:rsidRPr="009643EF">
        <w:rPr>
          <w:rFonts w:ascii="Verdana" w:hAnsi="Verdana"/>
          <w:lang w:val="nl-BE"/>
        </w:rPr>
        <w:t>Hoe wordt de consument beschermd ?</w:t>
      </w:r>
    </w:p>
    <w:p w14:paraId="7F038146" w14:textId="77777777" w:rsidR="00136C4A" w:rsidRPr="009643EF" w:rsidRDefault="00D66D01" w:rsidP="00B81657">
      <w:pPr>
        <w:spacing w:after="0" w:line="280" w:lineRule="atLeast"/>
        <w:rPr>
          <w:rFonts w:ascii="Verdana" w:hAnsi="Verdana"/>
          <w:lang w:val="nl-BE"/>
        </w:rPr>
      </w:pPr>
      <w:r w:rsidRPr="009643EF">
        <w:rPr>
          <w:rFonts w:ascii="Verdana" w:hAnsi="Verdana"/>
          <w:lang w:val="nl-BE"/>
        </w:rPr>
        <w:t>Hoe ziet het verloop van een krediet eruit ?</w:t>
      </w:r>
    </w:p>
    <w:p w14:paraId="7F038147" w14:textId="77777777" w:rsidR="00136C4A" w:rsidRPr="009643EF" w:rsidRDefault="00136C4A" w:rsidP="00B81657">
      <w:pPr>
        <w:spacing w:after="0" w:line="280" w:lineRule="atLeast"/>
        <w:rPr>
          <w:rFonts w:ascii="Verdana" w:hAnsi="Verdana"/>
          <w:lang w:val="nl-BE"/>
        </w:rPr>
      </w:pPr>
    </w:p>
    <w:p w14:paraId="7F038148" w14:textId="77777777" w:rsidR="00136C4A" w:rsidRPr="009643EF" w:rsidRDefault="00D66D01" w:rsidP="00B81657">
      <w:pPr>
        <w:spacing w:after="0" w:line="280" w:lineRule="atLeast"/>
        <w:rPr>
          <w:rFonts w:ascii="Verdana" w:hAnsi="Verdana"/>
          <w:lang w:val="nl-BE"/>
        </w:rPr>
      </w:pPr>
      <w:r w:rsidRPr="009643EF">
        <w:rPr>
          <w:rFonts w:ascii="Verdana" w:hAnsi="Verdana"/>
          <w:lang w:val="nl-BE"/>
        </w:rPr>
        <w:t>Wij zullen eveneens proberen je te helpen om orde en klaarheid te brengen in het beheer van het gezinsbudget, zodat je met kennis van zaken zal kunnen handelen wanneer je overweegt een krediet aan te gaan.</w:t>
      </w:r>
    </w:p>
    <w:p w14:paraId="7F038149" w14:textId="77777777" w:rsidR="00136C4A" w:rsidRPr="009643EF" w:rsidRDefault="00136C4A" w:rsidP="00B81657">
      <w:pPr>
        <w:spacing w:after="0" w:line="280" w:lineRule="atLeast"/>
        <w:rPr>
          <w:rFonts w:ascii="Verdana" w:hAnsi="Verdana"/>
          <w:lang w:val="nl-BE"/>
        </w:rPr>
      </w:pPr>
    </w:p>
    <w:p w14:paraId="7F03814A" w14:textId="77777777" w:rsidR="00136C4A" w:rsidRPr="009643EF" w:rsidRDefault="00D66D01" w:rsidP="00B81657">
      <w:pPr>
        <w:spacing w:after="0" w:line="280" w:lineRule="atLeast"/>
        <w:rPr>
          <w:rFonts w:ascii="Verdana" w:hAnsi="Verdana"/>
          <w:lang w:val="nl-BE"/>
        </w:rPr>
      </w:pPr>
      <w:r w:rsidRPr="009643EF">
        <w:rPr>
          <w:rFonts w:ascii="Verdana" w:hAnsi="Verdana"/>
          <w:lang w:val="nl-BE"/>
        </w:rPr>
        <w:t>Het zal slechts enkele minuten van je tijd in beslag nemen om deze gids te ontdekken.  Raadpleeg hem later opnieuw indien je dit wenst, en blijf even staan bij de interactieve Budgettabel.</w:t>
      </w:r>
    </w:p>
    <w:p w14:paraId="7F03814B" w14:textId="77777777" w:rsidR="00136C4A" w:rsidRPr="009643EF" w:rsidRDefault="00136C4A" w:rsidP="00B81657">
      <w:pPr>
        <w:spacing w:after="0" w:line="280" w:lineRule="atLeast"/>
        <w:rPr>
          <w:rFonts w:ascii="Verdana" w:hAnsi="Verdana"/>
          <w:lang w:val="nl-BE"/>
        </w:rPr>
      </w:pPr>
    </w:p>
    <w:p w14:paraId="7F03814C" w14:textId="4BD4F45C" w:rsidR="00136C4A" w:rsidRPr="009643EF" w:rsidRDefault="00D66D01" w:rsidP="00B81657">
      <w:pPr>
        <w:spacing w:after="0" w:line="280" w:lineRule="atLeast"/>
        <w:outlineLvl w:val="0"/>
        <w:rPr>
          <w:rFonts w:ascii="Verdana" w:hAnsi="Verdana"/>
          <w:lang w:val="nl-BE"/>
        </w:rPr>
      </w:pPr>
      <w:r w:rsidRPr="44F571F9">
        <w:rPr>
          <w:rFonts w:ascii="Verdana" w:hAnsi="Verdana"/>
          <w:lang w:val="nl-BE"/>
        </w:rPr>
        <w:t>Wij wensen je een aangename en nuttige raadpleging van deze gids!</w:t>
      </w:r>
    </w:p>
    <w:p w14:paraId="7F03814D" w14:textId="77777777" w:rsidR="00136C4A" w:rsidRPr="009643EF" w:rsidRDefault="00D66D01">
      <w:pPr>
        <w:spacing w:after="0" w:line="240" w:lineRule="auto"/>
        <w:jc w:val="left"/>
        <w:rPr>
          <w:rFonts w:ascii="Verdana" w:hAnsi="Verdana"/>
          <w:sz w:val="16"/>
          <w:lang w:val="nl-BE"/>
        </w:rPr>
      </w:pPr>
      <w:r w:rsidRPr="009643EF">
        <w:rPr>
          <w:rFonts w:ascii="Verdana" w:hAnsi="Verdana"/>
          <w:lang w:val="nl-BE"/>
        </w:rPr>
        <w:br w:type="page"/>
      </w:r>
    </w:p>
    <w:p w14:paraId="7F03814E" w14:textId="77777777" w:rsidR="00136C4A" w:rsidRPr="00A140DB" w:rsidRDefault="00D66D01" w:rsidP="00A140DB">
      <w:pPr>
        <w:pStyle w:val="Heading1"/>
        <w:keepLines/>
        <w:spacing w:before="480" w:after="0" w:line="276" w:lineRule="auto"/>
        <w:ind w:left="0"/>
        <w:contextualSpacing/>
        <w:rPr>
          <w:rFonts w:ascii="Arial" w:hAnsi="Arial"/>
          <w:color w:val="B382C7"/>
          <w:sz w:val="36"/>
          <w:szCs w:val="36"/>
          <w:lang w:val="nl-BE"/>
        </w:rPr>
      </w:pPr>
      <w:bookmarkStart w:id="8" w:name="_Toc256000087"/>
      <w:bookmarkStart w:id="9" w:name="_Toc256000045"/>
      <w:bookmarkStart w:id="10" w:name="_Toc256000003"/>
      <w:bookmarkStart w:id="11" w:name="_Toc358100083"/>
      <w:r w:rsidRPr="00A140DB">
        <w:rPr>
          <w:rFonts w:ascii="Arial" w:hAnsi="Arial"/>
          <w:color w:val="B382C7"/>
          <w:sz w:val="36"/>
          <w:szCs w:val="36"/>
          <w:lang w:val="nl-BE"/>
        </w:rPr>
        <w:lastRenderedPageBreak/>
        <w:t>I. DE ROL VAN HET KREDIET</w:t>
      </w:r>
      <w:bookmarkEnd w:id="8"/>
      <w:bookmarkEnd w:id="9"/>
      <w:bookmarkEnd w:id="10"/>
      <w:bookmarkEnd w:id="11"/>
    </w:p>
    <w:p w14:paraId="7F03814F" w14:textId="77777777" w:rsidR="00136C4A" w:rsidRPr="009643EF" w:rsidRDefault="00136C4A" w:rsidP="00B81657">
      <w:pPr>
        <w:spacing w:after="0" w:line="280" w:lineRule="atLeast"/>
        <w:rPr>
          <w:rFonts w:ascii="Verdana" w:hAnsi="Verdana"/>
          <w:lang w:val="nl-BE"/>
        </w:rPr>
      </w:pPr>
    </w:p>
    <w:p w14:paraId="7F038150" w14:textId="513FF003" w:rsidR="00136C4A" w:rsidRPr="009643EF" w:rsidRDefault="00D66D01" w:rsidP="0015496B">
      <w:pPr>
        <w:spacing w:after="0" w:line="280" w:lineRule="atLeast"/>
        <w:rPr>
          <w:rFonts w:ascii="Verdana" w:hAnsi="Verdana"/>
          <w:lang w:val="nl-BE"/>
        </w:rPr>
      </w:pPr>
      <w:r w:rsidRPr="16D7983F">
        <w:rPr>
          <w:rFonts w:ascii="Verdana" w:hAnsi="Verdana"/>
          <w:lang w:val="nl-BE"/>
        </w:rPr>
        <w:t>Eind 20</w:t>
      </w:r>
      <w:r w:rsidR="6A4FAC25" w:rsidRPr="16D7983F">
        <w:rPr>
          <w:rFonts w:ascii="Verdana" w:hAnsi="Verdana"/>
          <w:lang w:val="nl-BE"/>
        </w:rPr>
        <w:t>23</w:t>
      </w:r>
      <w:r w:rsidRPr="16D7983F">
        <w:rPr>
          <w:rFonts w:ascii="Verdana" w:hAnsi="Verdana"/>
          <w:lang w:val="nl-BE"/>
        </w:rPr>
        <w:t xml:space="preserve"> waren er in België ongeveer </w:t>
      </w:r>
      <w:r w:rsidR="3BF6FD86" w:rsidRPr="16D7983F">
        <w:rPr>
          <w:rFonts w:ascii="Verdana" w:hAnsi="Verdana"/>
          <w:b/>
          <w:bCs/>
          <w:lang w:val="nl-BE"/>
        </w:rPr>
        <w:t>6</w:t>
      </w:r>
      <w:r w:rsidRPr="16D7983F">
        <w:rPr>
          <w:rFonts w:ascii="Verdana" w:hAnsi="Verdana"/>
          <w:b/>
          <w:bCs/>
          <w:lang w:val="nl-BE"/>
        </w:rPr>
        <w:t>,</w:t>
      </w:r>
      <w:r w:rsidR="3FBE719F" w:rsidRPr="16D7983F">
        <w:rPr>
          <w:rFonts w:ascii="Verdana" w:hAnsi="Verdana"/>
          <w:b/>
          <w:bCs/>
          <w:lang w:val="nl-BE"/>
        </w:rPr>
        <w:t>7</w:t>
      </w:r>
      <w:r w:rsidRPr="16D7983F">
        <w:rPr>
          <w:rFonts w:ascii="Verdana" w:hAnsi="Verdana"/>
          <w:b/>
          <w:bCs/>
          <w:lang w:val="nl-BE"/>
        </w:rPr>
        <w:t xml:space="preserve"> miljoen consumentenkredieten</w:t>
      </w:r>
      <w:r w:rsidRPr="16D7983F">
        <w:rPr>
          <w:rFonts w:ascii="Verdana" w:hAnsi="Verdana"/>
          <w:lang w:val="nl-BE"/>
        </w:rPr>
        <w:t xml:space="preserve"> in omloop, d.w.z. kredietovereenkomsten gesloten voor privédoeleinden (zonder de hypothecaire leningen mee te rekenen). Dit maar om de belangrijkheid van het consumentenkrediet in ons dagelijkse leven aan te geven.</w:t>
      </w:r>
    </w:p>
    <w:p w14:paraId="7F038151" w14:textId="77777777" w:rsidR="00136C4A" w:rsidRPr="009643EF" w:rsidRDefault="00136C4A" w:rsidP="00B81657">
      <w:pPr>
        <w:spacing w:after="0" w:line="280" w:lineRule="atLeast"/>
        <w:rPr>
          <w:rFonts w:ascii="Verdana" w:hAnsi="Verdana"/>
          <w:lang w:val="nl-BE"/>
        </w:rPr>
      </w:pPr>
    </w:p>
    <w:p w14:paraId="7F038152" w14:textId="77777777" w:rsidR="00136C4A" w:rsidRPr="009643EF" w:rsidRDefault="00D66D01" w:rsidP="00B81657">
      <w:pPr>
        <w:spacing w:after="0" w:line="280" w:lineRule="atLeast"/>
        <w:rPr>
          <w:rFonts w:ascii="Verdana" w:hAnsi="Verdana"/>
          <w:lang w:val="nl-BE"/>
        </w:rPr>
      </w:pPr>
      <w:r w:rsidRPr="009643EF">
        <w:rPr>
          <w:rFonts w:ascii="Verdana" w:hAnsi="Verdana"/>
          <w:lang w:val="nl-BE"/>
        </w:rPr>
        <w:t>Als essentieel onderdeel van iedere economie speelt het krediet ook een niet te verwaarlozen positieve sociale rol.  Krediet kan voor de consument ook een voordeel inhouden.</w:t>
      </w:r>
    </w:p>
    <w:p w14:paraId="7F038153" w14:textId="77777777" w:rsidR="00136C4A" w:rsidRPr="009643EF" w:rsidRDefault="00136C4A" w:rsidP="00B81657">
      <w:pPr>
        <w:spacing w:after="0" w:line="280" w:lineRule="atLeast"/>
        <w:rPr>
          <w:rFonts w:ascii="Verdana" w:hAnsi="Verdana"/>
          <w:lang w:val="nl-BE"/>
        </w:rPr>
      </w:pPr>
    </w:p>
    <w:p w14:paraId="7F038154" w14:textId="77777777" w:rsidR="00136C4A" w:rsidRPr="00AA655A" w:rsidRDefault="00D66D01" w:rsidP="00A140DB">
      <w:pPr>
        <w:pStyle w:val="Heading2"/>
        <w:tabs>
          <w:tab w:val="left" w:pos="1134"/>
        </w:tabs>
        <w:spacing w:before="0" w:after="0"/>
        <w:ind w:left="720" w:hanging="720"/>
        <w:rPr>
          <w:rFonts w:ascii="Arial" w:eastAsiaTheme="majorEastAsia" w:hAnsi="Arial" w:cs="Arial"/>
          <w:iCs w:val="0"/>
          <w:color w:val="83BEEB"/>
          <w:kern w:val="32"/>
          <w:sz w:val="28"/>
          <w:szCs w:val="32"/>
          <w:lang w:val="nl-BE"/>
        </w:rPr>
      </w:pPr>
      <w:bookmarkStart w:id="12" w:name="_Toc256000088"/>
      <w:bookmarkStart w:id="13" w:name="_Toc256000046"/>
      <w:bookmarkStart w:id="14" w:name="_Toc256000004"/>
      <w:bookmarkStart w:id="15" w:name="_Toc358100084"/>
      <w:r w:rsidRPr="00AA655A">
        <w:rPr>
          <w:rFonts w:ascii="Arial" w:eastAsiaTheme="majorEastAsia" w:hAnsi="Arial" w:cs="Arial"/>
          <w:iCs w:val="0"/>
          <w:color w:val="83BEEB"/>
          <w:kern w:val="32"/>
          <w:sz w:val="28"/>
          <w:szCs w:val="32"/>
          <w:lang w:val="nl-BE"/>
        </w:rPr>
        <w:t>Het gezichtspunt van de consument</w:t>
      </w:r>
      <w:bookmarkEnd w:id="12"/>
      <w:bookmarkEnd w:id="13"/>
      <w:bookmarkEnd w:id="14"/>
      <w:bookmarkEnd w:id="15"/>
    </w:p>
    <w:p w14:paraId="7F038155" w14:textId="77777777" w:rsidR="00136C4A" w:rsidRPr="009643EF" w:rsidRDefault="00136C4A" w:rsidP="00B81657">
      <w:pPr>
        <w:spacing w:after="0" w:line="280" w:lineRule="atLeast"/>
        <w:outlineLvl w:val="0"/>
        <w:rPr>
          <w:rFonts w:ascii="Verdana" w:hAnsi="Verdana"/>
          <w:lang w:val="nl-BE"/>
        </w:rPr>
      </w:pPr>
    </w:p>
    <w:p w14:paraId="7F038156" w14:textId="77777777" w:rsidR="00136C4A" w:rsidRPr="009643EF" w:rsidRDefault="00D66D01" w:rsidP="00B81657">
      <w:pPr>
        <w:spacing w:after="0" w:line="280" w:lineRule="atLeast"/>
        <w:outlineLvl w:val="0"/>
        <w:rPr>
          <w:rFonts w:ascii="Verdana" w:hAnsi="Verdana"/>
          <w:lang w:val="nl-BE"/>
        </w:rPr>
      </w:pPr>
      <w:r w:rsidRPr="009643EF">
        <w:rPr>
          <w:rFonts w:ascii="Verdana" w:hAnsi="Verdana"/>
          <w:lang w:val="nl-BE"/>
        </w:rPr>
        <w:t>Voor jou als consument vormt het krediet een werkmiddel.</w:t>
      </w:r>
    </w:p>
    <w:p w14:paraId="7F038157" w14:textId="77777777" w:rsidR="00136C4A" w:rsidRPr="009643EF" w:rsidRDefault="00136C4A" w:rsidP="00B81657">
      <w:pPr>
        <w:spacing w:after="0" w:line="280" w:lineRule="atLeast"/>
        <w:rPr>
          <w:rFonts w:ascii="Verdana" w:hAnsi="Verdana"/>
          <w:lang w:val="nl-BE"/>
        </w:rPr>
      </w:pPr>
    </w:p>
    <w:p w14:paraId="7F038158" w14:textId="77777777" w:rsidR="00136C4A" w:rsidRPr="009643EF" w:rsidRDefault="00D66D01" w:rsidP="00B81657">
      <w:pPr>
        <w:spacing w:after="0" w:line="280" w:lineRule="atLeast"/>
        <w:rPr>
          <w:rFonts w:ascii="Verdana" w:hAnsi="Verdana"/>
          <w:lang w:val="nl-BE"/>
        </w:rPr>
      </w:pPr>
      <w:r w:rsidRPr="009643EF">
        <w:rPr>
          <w:rFonts w:ascii="Verdana" w:hAnsi="Verdana"/>
          <w:lang w:val="nl-BE"/>
        </w:rPr>
        <w:t>Al naargelang de vorm van het krediet, zal je in staat zijn om je budget soepeler te beheren (denken we bijvoorbeeld maar aan een tijdelijke behoefte aan geld bij gebeurtenissen zoals een communie, een huwelijk), of om een aankoop en de betaling ervan van elkaar los te koppelen (het kan daarbij gaan om een goed zoals een koelkast, een ingerichte keuken, een wagen, of om een dienst).</w:t>
      </w:r>
    </w:p>
    <w:p w14:paraId="7F038159" w14:textId="77777777" w:rsidR="00136C4A" w:rsidRPr="009643EF" w:rsidRDefault="00136C4A" w:rsidP="00B81657">
      <w:pPr>
        <w:spacing w:after="0" w:line="280" w:lineRule="atLeast"/>
        <w:rPr>
          <w:rFonts w:ascii="Verdana" w:hAnsi="Verdana"/>
          <w:lang w:val="nl-BE"/>
        </w:rPr>
      </w:pPr>
    </w:p>
    <w:p w14:paraId="7F03815A" w14:textId="77777777" w:rsidR="00136C4A" w:rsidRPr="009643EF" w:rsidRDefault="00D66D01" w:rsidP="00B81657">
      <w:pPr>
        <w:spacing w:after="0" w:line="280" w:lineRule="atLeast"/>
        <w:rPr>
          <w:rFonts w:ascii="Verdana" w:hAnsi="Verdana"/>
          <w:lang w:val="nl-BE"/>
        </w:rPr>
      </w:pPr>
      <w:r w:rsidRPr="009643EF">
        <w:rPr>
          <w:rFonts w:ascii="Verdana" w:hAnsi="Verdana"/>
          <w:lang w:val="nl-BE"/>
        </w:rPr>
        <w:t>Zonder krediet zou je, in het eerste geval, op het einde van de maand met geldtekort te maken kunnen krijgen; in het tweede geval zou je verplicht zijn om eerst de volledige kostprijs bijeen te sparen...,  wat soms ertoe zou kunnen leiden dat je moet afzien van je plannen !</w:t>
      </w:r>
    </w:p>
    <w:p w14:paraId="7F03815B" w14:textId="77777777" w:rsidR="00136C4A" w:rsidRPr="009643EF" w:rsidRDefault="00136C4A" w:rsidP="00B81657">
      <w:pPr>
        <w:spacing w:after="0" w:line="280" w:lineRule="atLeast"/>
        <w:rPr>
          <w:rFonts w:ascii="Verdana" w:hAnsi="Verdana"/>
          <w:lang w:val="nl-BE"/>
        </w:rPr>
      </w:pPr>
    </w:p>
    <w:p w14:paraId="7F03815C" w14:textId="65117B53" w:rsidR="00136C4A" w:rsidRPr="009643EF" w:rsidRDefault="00D66D01" w:rsidP="00B81657">
      <w:pPr>
        <w:spacing w:after="0" w:line="280" w:lineRule="atLeast"/>
        <w:rPr>
          <w:rFonts w:ascii="Verdana" w:hAnsi="Verdana"/>
          <w:lang w:val="nl-BE"/>
        </w:rPr>
      </w:pPr>
      <w:r w:rsidRPr="45609E42">
        <w:rPr>
          <w:rFonts w:ascii="Verdana" w:hAnsi="Verdana"/>
          <w:b/>
          <w:bCs/>
          <w:lang w:val="nl-BE"/>
        </w:rPr>
        <w:t>Opgelet! Krediet mag in geen geval gezien worden als een bijkomende bron van inkomsten voor de kredietnemer. Per definitie impliceert krediet dat geld tegen intrest wordt geleend. De beslissing om krediet aan te gaan moet weloverwogen zijn en het is beter om geen krediet te nemen, als je geen zekerheid hebt dat je het wel zal kunnen terugbetalen, en zeker wanneer je reeds betalingsachterstand hebt of wanneer je over een structureel te beperkt budget beschikt.</w:t>
      </w:r>
    </w:p>
    <w:p w14:paraId="7F03815D" w14:textId="77777777" w:rsidR="00136C4A" w:rsidRPr="009643EF" w:rsidRDefault="00136C4A" w:rsidP="00B81657">
      <w:pPr>
        <w:spacing w:after="0" w:line="280" w:lineRule="atLeast"/>
        <w:rPr>
          <w:rFonts w:ascii="Verdana" w:hAnsi="Verdana"/>
          <w:lang w:val="nl-BE"/>
        </w:rPr>
      </w:pPr>
    </w:p>
    <w:p w14:paraId="7F03815E" w14:textId="77777777" w:rsidR="00136C4A" w:rsidRPr="00AA655A" w:rsidRDefault="00D66D01" w:rsidP="00AA655A">
      <w:pPr>
        <w:pStyle w:val="Heading2"/>
        <w:tabs>
          <w:tab w:val="left" w:pos="1134"/>
        </w:tabs>
        <w:spacing w:before="0" w:after="0"/>
        <w:ind w:left="720" w:hanging="720"/>
        <w:rPr>
          <w:rFonts w:ascii="Arial" w:eastAsiaTheme="majorEastAsia" w:hAnsi="Arial" w:cs="Arial"/>
          <w:iCs w:val="0"/>
          <w:color w:val="83BEEB"/>
          <w:kern w:val="32"/>
          <w:sz w:val="28"/>
          <w:szCs w:val="32"/>
          <w:lang w:val="nl-BE"/>
        </w:rPr>
      </w:pPr>
      <w:bookmarkStart w:id="16" w:name="_Toc256000089"/>
      <w:bookmarkStart w:id="17" w:name="_Toc256000047"/>
      <w:bookmarkStart w:id="18" w:name="_Toc256000005"/>
      <w:bookmarkStart w:id="19" w:name="_Toc358100085"/>
      <w:r w:rsidRPr="00AA655A">
        <w:rPr>
          <w:rFonts w:ascii="Arial" w:eastAsiaTheme="majorEastAsia" w:hAnsi="Arial" w:cs="Arial"/>
          <w:iCs w:val="0"/>
          <w:color w:val="83BEEB"/>
          <w:kern w:val="32"/>
          <w:sz w:val="28"/>
          <w:szCs w:val="32"/>
          <w:lang w:val="nl-BE"/>
        </w:rPr>
        <w:t xml:space="preserve">Op </w:t>
      </w:r>
      <w:proofErr w:type="spellStart"/>
      <w:r w:rsidRPr="00AA655A">
        <w:rPr>
          <w:rFonts w:ascii="Arial" w:eastAsiaTheme="majorEastAsia" w:hAnsi="Arial" w:cs="Arial"/>
          <w:iCs w:val="0"/>
          <w:color w:val="83BEEB"/>
          <w:kern w:val="32"/>
          <w:sz w:val="28"/>
          <w:szCs w:val="32"/>
          <w:lang w:val="nl-BE"/>
        </w:rPr>
        <w:t>sociaal-economisch</w:t>
      </w:r>
      <w:proofErr w:type="spellEnd"/>
      <w:r w:rsidRPr="00AA655A">
        <w:rPr>
          <w:rFonts w:ascii="Arial" w:eastAsiaTheme="majorEastAsia" w:hAnsi="Arial" w:cs="Arial"/>
          <w:iCs w:val="0"/>
          <w:color w:val="83BEEB"/>
          <w:kern w:val="32"/>
          <w:sz w:val="28"/>
          <w:szCs w:val="32"/>
          <w:lang w:val="nl-BE"/>
        </w:rPr>
        <w:t xml:space="preserve"> vlak</w:t>
      </w:r>
      <w:bookmarkEnd w:id="16"/>
      <w:bookmarkEnd w:id="17"/>
      <w:bookmarkEnd w:id="18"/>
      <w:bookmarkEnd w:id="19"/>
    </w:p>
    <w:p w14:paraId="7F03815F" w14:textId="77777777" w:rsidR="00136C4A" w:rsidRPr="009643EF" w:rsidRDefault="00136C4A" w:rsidP="00B81657">
      <w:pPr>
        <w:spacing w:after="0" w:line="280" w:lineRule="atLeast"/>
        <w:rPr>
          <w:rFonts w:ascii="Verdana" w:hAnsi="Verdana"/>
          <w:lang w:val="nl-BE"/>
        </w:rPr>
      </w:pPr>
    </w:p>
    <w:p w14:paraId="7F038160" w14:textId="77777777" w:rsidR="00136C4A" w:rsidRPr="009643EF" w:rsidRDefault="00D66D01" w:rsidP="00B81657">
      <w:pPr>
        <w:spacing w:after="0" w:line="280" w:lineRule="atLeast"/>
        <w:rPr>
          <w:rFonts w:ascii="Verdana" w:hAnsi="Verdana"/>
          <w:lang w:val="nl-BE"/>
        </w:rPr>
      </w:pPr>
      <w:r w:rsidRPr="009643EF">
        <w:rPr>
          <w:rFonts w:ascii="Verdana" w:hAnsi="Verdana"/>
          <w:lang w:val="nl-BE"/>
        </w:rPr>
        <w:t xml:space="preserve">In een markteconomie speelt krediet een centrale rol. Men zegt inderdaad vaak dat </w:t>
      </w:r>
      <w:r w:rsidRPr="009643EF">
        <w:rPr>
          <w:rFonts w:ascii="Verdana" w:hAnsi="Verdana"/>
          <w:b/>
          <w:lang w:val="nl-BE"/>
        </w:rPr>
        <w:t xml:space="preserve">krediet de </w:t>
      </w:r>
      <w:r w:rsidRPr="009643EF">
        <w:rPr>
          <w:rFonts w:ascii="Verdana" w:hAnsi="Verdana"/>
          <w:b/>
          <w:i/>
          <w:lang w:val="nl-BE"/>
        </w:rPr>
        <w:t>motor</w:t>
      </w:r>
      <w:r w:rsidRPr="009643EF">
        <w:rPr>
          <w:rFonts w:ascii="Verdana" w:hAnsi="Verdana"/>
          <w:b/>
          <w:lang w:val="nl-BE"/>
        </w:rPr>
        <w:t xml:space="preserve"> van de economie is</w:t>
      </w:r>
      <w:r w:rsidRPr="009643EF">
        <w:rPr>
          <w:rFonts w:ascii="Verdana" w:hAnsi="Verdana"/>
          <w:lang w:val="nl-BE"/>
        </w:rPr>
        <w:t>. Waarom? Omdat krediet, aangezien het de toegang tot consumptiegoederen vergemakkelijkt, massaproductie mogelijk maakt, die op haar beurt tot een daling van de verkoopprijzen leidt... waarvan dan weer uiteindelijk de consument beter wordt.</w:t>
      </w:r>
    </w:p>
    <w:p w14:paraId="7F038161" w14:textId="77777777" w:rsidR="00136C4A" w:rsidRPr="009643EF" w:rsidRDefault="00136C4A" w:rsidP="00B81657">
      <w:pPr>
        <w:spacing w:after="0" w:line="280" w:lineRule="atLeast"/>
        <w:rPr>
          <w:rFonts w:ascii="Verdana" w:hAnsi="Verdana"/>
          <w:lang w:val="nl-BE"/>
        </w:rPr>
      </w:pPr>
    </w:p>
    <w:p w14:paraId="7F038162" w14:textId="77777777" w:rsidR="00136C4A" w:rsidRPr="009643EF" w:rsidRDefault="00D66D01" w:rsidP="00B81657">
      <w:pPr>
        <w:spacing w:after="0" w:line="280" w:lineRule="atLeast"/>
        <w:rPr>
          <w:rFonts w:ascii="Verdana" w:hAnsi="Verdana"/>
          <w:lang w:val="nl-BE"/>
        </w:rPr>
      </w:pPr>
      <w:r w:rsidRPr="009643EF">
        <w:rPr>
          <w:rFonts w:ascii="Verdana" w:hAnsi="Verdana"/>
          <w:lang w:val="nl-BE"/>
        </w:rPr>
        <w:lastRenderedPageBreak/>
        <w:t>Het krediet versnelt op die manier de levenscyclus van producten en brengt ze door de prijsdaling binnen het bereik van bijna iedereen. Op die manier genieten zelfs zij die hun aankoop contant verrichten, zonder het te weten mee van de gunstige effecten van het krediet!</w:t>
      </w:r>
    </w:p>
    <w:p w14:paraId="7F038163" w14:textId="77777777" w:rsidR="00136C4A" w:rsidRPr="009643EF" w:rsidRDefault="00136C4A" w:rsidP="00B81657">
      <w:pPr>
        <w:spacing w:after="0" w:line="280" w:lineRule="atLeast"/>
        <w:rPr>
          <w:rFonts w:ascii="Verdana" w:hAnsi="Verdana"/>
          <w:lang w:val="nl-BE"/>
        </w:rPr>
      </w:pPr>
    </w:p>
    <w:p w14:paraId="7F038164" w14:textId="77777777" w:rsidR="00136C4A" w:rsidRPr="009643EF" w:rsidRDefault="00D66D01" w:rsidP="00B81657">
      <w:pPr>
        <w:spacing w:after="0" w:line="280" w:lineRule="atLeast"/>
        <w:rPr>
          <w:rFonts w:ascii="Verdana" w:hAnsi="Verdana"/>
          <w:lang w:val="nl-BE"/>
        </w:rPr>
      </w:pPr>
      <w:r w:rsidRPr="009643EF">
        <w:rPr>
          <w:rFonts w:ascii="Verdana" w:hAnsi="Verdana"/>
          <w:lang w:val="nl-BE"/>
        </w:rPr>
        <w:t xml:space="preserve">Bovendien </w:t>
      </w:r>
      <w:r w:rsidRPr="009643EF">
        <w:rPr>
          <w:rFonts w:ascii="Verdana" w:hAnsi="Verdana"/>
          <w:b/>
          <w:lang w:val="nl-BE"/>
        </w:rPr>
        <w:t>zorgt het krediet voor heel wat werkgelegenheid</w:t>
      </w:r>
      <w:r w:rsidRPr="009643EF">
        <w:rPr>
          <w:rFonts w:ascii="Verdana" w:hAnsi="Verdana"/>
          <w:lang w:val="nl-BE"/>
        </w:rPr>
        <w:t>. Niet alleen in de financiële sector op zich, maar ook onrechtstreeks in alle sectoren die het krediet mee ondersteunt (de automobielsector, huishoudapparaten, de bouwsector, enz.). Krediet speelt dus niet alleen een economische maar ook een sociale rol.</w:t>
      </w:r>
    </w:p>
    <w:p w14:paraId="7F038165" w14:textId="77777777" w:rsidR="00136C4A" w:rsidRPr="009643EF" w:rsidRDefault="00136C4A" w:rsidP="00B81657">
      <w:pPr>
        <w:spacing w:after="0" w:line="280" w:lineRule="atLeast"/>
        <w:rPr>
          <w:rFonts w:ascii="Verdana" w:hAnsi="Verdana"/>
          <w:lang w:val="nl-BE"/>
        </w:rPr>
      </w:pPr>
    </w:p>
    <w:p w14:paraId="7F038166" w14:textId="77777777" w:rsidR="00136C4A" w:rsidRPr="009643EF" w:rsidRDefault="00D66D01" w:rsidP="00B81657">
      <w:pPr>
        <w:spacing w:after="0" w:line="280" w:lineRule="atLeast"/>
        <w:rPr>
          <w:rFonts w:ascii="Verdana" w:hAnsi="Verdana"/>
          <w:lang w:val="nl-BE"/>
        </w:rPr>
      </w:pPr>
      <w:r w:rsidRPr="009643EF">
        <w:rPr>
          <w:rFonts w:ascii="Verdana" w:hAnsi="Verdana"/>
          <w:b/>
          <w:lang w:val="nl-BE"/>
        </w:rPr>
        <w:t>Wij moeten je echter waarschuwen voor het gevaar van overmatige schuldenlast, die deze sociale rol te niet zou kunnen doen. Krediet dient inderdaad niet om zich tot over de oren in de schulden te steken.</w:t>
      </w:r>
    </w:p>
    <w:p w14:paraId="7F038167" w14:textId="77777777" w:rsidR="00136C4A" w:rsidRPr="009643EF" w:rsidRDefault="00D66D01">
      <w:pPr>
        <w:spacing w:after="0" w:line="240" w:lineRule="auto"/>
        <w:jc w:val="left"/>
        <w:rPr>
          <w:rFonts w:ascii="Verdana" w:hAnsi="Verdana"/>
          <w:lang w:val="nl-BE"/>
        </w:rPr>
      </w:pPr>
      <w:r w:rsidRPr="009643EF">
        <w:rPr>
          <w:rFonts w:ascii="Verdana" w:hAnsi="Verdana"/>
          <w:lang w:val="nl-BE"/>
        </w:rPr>
        <w:br w:type="page"/>
      </w:r>
    </w:p>
    <w:p w14:paraId="7F038168" w14:textId="4EA108D8" w:rsidR="00136C4A" w:rsidRPr="00A140DB" w:rsidRDefault="00D66D01" w:rsidP="00A140DB">
      <w:pPr>
        <w:pStyle w:val="Heading1"/>
        <w:keepLines/>
        <w:spacing w:before="480" w:after="0" w:line="276" w:lineRule="auto"/>
        <w:ind w:left="0"/>
        <w:contextualSpacing/>
        <w:rPr>
          <w:rFonts w:ascii="Arial" w:hAnsi="Arial"/>
          <w:color w:val="B382C7"/>
          <w:sz w:val="36"/>
          <w:szCs w:val="36"/>
          <w:lang w:val="nl-BE"/>
        </w:rPr>
      </w:pPr>
      <w:bookmarkStart w:id="20" w:name="_Toc256000090"/>
      <w:bookmarkStart w:id="21" w:name="_Toc256000048"/>
      <w:bookmarkStart w:id="22" w:name="_Toc256000006"/>
      <w:bookmarkStart w:id="23" w:name="_Toc358100086"/>
      <w:r w:rsidRPr="44F571F9">
        <w:rPr>
          <w:rFonts w:ascii="Arial" w:hAnsi="Arial"/>
          <w:color w:val="B382C7"/>
          <w:sz w:val="36"/>
          <w:szCs w:val="36"/>
          <w:lang w:val="nl-BE"/>
        </w:rPr>
        <w:lastRenderedPageBreak/>
        <w:t>II. WAAROM EEN BEROEP DOEN OP KREDIET?</w:t>
      </w:r>
      <w:bookmarkEnd w:id="20"/>
      <w:bookmarkEnd w:id="21"/>
      <w:bookmarkEnd w:id="22"/>
      <w:bookmarkEnd w:id="23"/>
    </w:p>
    <w:p w14:paraId="7F038169" w14:textId="77777777" w:rsidR="00136C4A" w:rsidRPr="009643EF" w:rsidRDefault="00136C4A" w:rsidP="00B81657">
      <w:pPr>
        <w:spacing w:line="280" w:lineRule="atLeast"/>
        <w:rPr>
          <w:rFonts w:ascii="Verdana" w:hAnsi="Verdana"/>
          <w:lang w:val="nl-BE"/>
        </w:rPr>
      </w:pPr>
    </w:p>
    <w:p w14:paraId="7F03816A" w14:textId="77777777" w:rsidR="00136C4A" w:rsidRPr="009643EF" w:rsidRDefault="00136C4A" w:rsidP="00B81657">
      <w:pPr>
        <w:spacing w:line="280" w:lineRule="atLeast"/>
        <w:rPr>
          <w:rFonts w:ascii="Verdana" w:hAnsi="Verdana"/>
          <w:lang w:val="nl-BE"/>
        </w:rPr>
      </w:pPr>
    </w:p>
    <w:p w14:paraId="7F03816B" w14:textId="77777777" w:rsidR="00136C4A" w:rsidRPr="009643EF" w:rsidRDefault="00D66D01" w:rsidP="00B81657">
      <w:pPr>
        <w:spacing w:line="280" w:lineRule="atLeast"/>
        <w:jc w:val="center"/>
        <w:rPr>
          <w:rFonts w:ascii="Verdana" w:hAnsi="Verdana"/>
          <w:lang w:val="nl-BE"/>
        </w:rPr>
      </w:pPr>
      <w:r w:rsidRPr="009643EF">
        <w:rPr>
          <w:rFonts w:ascii="Verdana" w:hAnsi="Verdana"/>
          <w:noProof/>
          <w:lang w:val="fr-BE" w:eastAsia="fr-BE"/>
        </w:rPr>
        <w:drawing>
          <wp:inline distT="0" distB="0" distL="0" distR="0" wp14:anchorId="7F03836F" wp14:editId="7F038370">
            <wp:extent cx="3257550" cy="2933700"/>
            <wp:effectExtent l="19050" t="0" r="0" b="0"/>
            <wp:docPr id="14" name="Picture 14" descr="krediet02_ti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rediet02_tiny"/>
                    <pic:cNvPicPr>
                      <a:picLocks noChangeAspect="1" noChangeArrowheads="1"/>
                    </pic:cNvPicPr>
                  </pic:nvPicPr>
                  <pic:blipFill>
                    <a:blip r:embed="rId15" cstate="print"/>
                    <a:stretch>
                      <a:fillRect/>
                    </a:stretch>
                  </pic:blipFill>
                  <pic:spPr bwMode="auto">
                    <a:xfrm>
                      <a:off x="0" y="0"/>
                      <a:ext cx="3257550" cy="2933700"/>
                    </a:xfrm>
                    <a:prstGeom prst="rect">
                      <a:avLst/>
                    </a:prstGeom>
                    <a:noFill/>
                    <a:ln w="9525">
                      <a:noFill/>
                      <a:miter lim="800000"/>
                      <a:headEnd/>
                      <a:tailEnd/>
                    </a:ln>
                  </pic:spPr>
                </pic:pic>
              </a:graphicData>
            </a:graphic>
          </wp:inline>
        </w:drawing>
      </w:r>
    </w:p>
    <w:p w14:paraId="7F03816C" w14:textId="77777777" w:rsidR="00136C4A" w:rsidRPr="009643EF" w:rsidRDefault="00136C4A" w:rsidP="00B81657">
      <w:pPr>
        <w:spacing w:line="280" w:lineRule="atLeast"/>
        <w:rPr>
          <w:rFonts w:ascii="Verdana" w:hAnsi="Verdana"/>
          <w:lang w:val="nl-BE"/>
        </w:rPr>
      </w:pPr>
    </w:p>
    <w:p w14:paraId="7F03816D" w14:textId="77777777" w:rsidR="00136C4A" w:rsidRPr="009643EF" w:rsidRDefault="00136C4A" w:rsidP="00B81657">
      <w:pPr>
        <w:spacing w:line="280" w:lineRule="atLeast"/>
        <w:rPr>
          <w:rFonts w:ascii="Verdana" w:hAnsi="Verdana"/>
          <w:lang w:val="nl-BE"/>
        </w:rPr>
      </w:pPr>
    </w:p>
    <w:p w14:paraId="7F03816E" w14:textId="77777777" w:rsidR="00136C4A" w:rsidRPr="009643EF" w:rsidRDefault="00D66D01" w:rsidP="00B81657">
      <w:pPr>
        <w:spacing w:after="0" w:line="280" w:lineRule="atLeast"/>
        <w:rPr>
          <w:rFonts w:ascii="Verdana" w:hAnsi="Verdana"/>
          <w:lang w:val="nl-BE"/>
        </w:rPr>
      </w:pPr>
      <w:r w:rsidRPr="009643EF">
        <w:rPr>
          <w:rFonts w:ascii="Verdana" w:hAnsi="Verdana"/>
          <w:lang w:val="nl-BE"/>
        </w:rPr>
        <w:t xml:space="preserve">Je wil bepaalde plannen financieren ? Je kan je spaargeld aanspreken, maar ook een beroep doen op krediet. Krediet nemen gebeurt algemeen genomen voor zeer uiteenlopende doeleinden, waarvan wij hierna de belangrijkste vermelden : </w:t>
      </w:r>
    </w:p>
    <w:p w14:paraId="7F03816F" w14:textId="77777777" w:rsidR="00136C4A" w:rsidRPr="009643EF" w:rsidRDefault="00136C4A" w:rsidP="00B81657">
      <w:pPr>
        <w:spacing w:after="0" w:line="280" w:lineRule="atLeast"/>
        <w:rPr>
          <w:rFonts w:ascii="Verdana" w:hAnsi="Verdana"/>
          <w:lang w:val="nl-BE"/>
        </w:rPr>
      </w:pPr>
    </w:p>
    <w:p w14:paraId="7F038170" w14:textId="77777777" w:rsidR="00136C4A" w:rsidRPr="009643EF" w:rsidRDefault="00136C4A" w:rsidP="00B81657">
      <w:pPr>
        <w:spacing w:after="0" w:line="280" w:lineRule="atLeast"/>
        <w:rPr>
          <w:rFonts w:ascii="Verdana" w:hAnsi="Verdana"/>
          <w:lang w:val="nl-BE"/>
        </w:rPr>
      </w:pPr>
    </w:p>
    <w:p w14:paraId="7F038171" w14:textId="77777777" w:rsidR="00136C4A" w:rsidRPr="00AA655A" w:rsidRDefault="00D66D01" w:rsidP="00AA655A">
      <w:pPr>
        <w:pStyle w:val="Heading2"/>
        <w:tabs>
          <w:tab w:val="left" w:pos="1134"/>
        </w:tabs>
        <w:spacing w:before="0" w:after="0"/>
        <w:ind w:left="720" w:hanging="720"/>
        <w:rPr>
          <w:rFonts w:ascii="Arial" w:eastAsiaTheme="majorEastAsia" w:hAnsi="Arial" w:cs="Arial"/>
          <w:iCs w:val="0"/>
          <w:color w:val="83BEEB"/>
          <w:kern w:val="32"/>
          <w:sz w:val="28"/>
          <w:szCs w:val="32"/>
          <w:lang w:val="nl-BE"/>
        </w:rPr>
      </w:pPr>
      <w:bookmarkStart w:id="24" w:name="_Toc256000091"/>
      <w:bookmarkStart w:id="25" w:name="_Toc256000049"/>
      <w:bookmarkStart w:id="26" w:name="_Toc256000007"/>
      <w:bookmarkStart w:id="27" w:name="_Toc358100087"/>
      <w:r w:rsidRPr="00AA655A">
        <w:rPr>
          <w:rFonts w:ascii="Arial" w:eastAsiaTheme="majorEastAsia" w:hAnsi="Arial" w:cs="Arial"/>
          <w:iCs w:val="0"/>
          <w:color w:val="83BEEB"/>
          <w:kern w:val="32"/>
          <w:sz w:val="28"/>
          <w:szCs w:val="32"/>
          <w:lang w:val="nl-BE"/>
        </w:rPr>
        <w:t>De verwezenlijking van een concreet project</w:t>
      </w:r>
      <w:bookmarkEnd w:id="24"/>
      <w:bookmarkEnd w:id="25"/>
      <w:bookmarkEnd w:id="26"/>
      <w:bookmarkEnd w:id="27"/>
    </w:p>
    <w:p w14:paraId="7F038172" w14:textId="77777777" w:rsidR="00136C4A" w:rsidRPr="009643EF" w:rsidRDefault="00136C4A" w:rsidP="00B81657">
      <w:pPr>
        <w:spacing w:after="0" w:line="280" w:lineRule="atLeast"/>
        <w:rPr>
          <w:rFonts w:ascii="Verdana" w:hAnsi="Verdana"/>
          <w:lang w:val="nl-BE"/>
        </w:rPr>
      </w:pPr>
    </w:p>
    <w:p w14:paraId="7F038173" w14:textId="77777777" w:rsidR="00136C4A" w:rsidRPr="009643EF" w:rsidRDefault="00D66D01" w:rsidP="00B81657">
      <w:pPr>
        <w:spacing w:after="0" w:line="280" w:lineRule="atLeast"/>
        <w:rPr>
          <w:rFonts w:ascii="Verdana" w:hAnsi="Verdana"/>
          <w:lang w:val="nl-BE"/>
        </w:rPr>
      </w:pPr>
      <w:r w:rsidRPr="009643EF">
        <w:rPr>
          <w:rFonts w:ascii="Verdana" w:hAnsi="Verdana"/>
          <w:lang w:val="nl-BE"/>
        </w:rPr>
        <w:t>De aankoop of aanschaf van een goed (wagen, computer, meubelen…) of een dienst (bijvoorbeeld de herstelling van een wagen, het opmaken van een plan voor een tuininrichting) rechtvaardigen soms dat een beroep op krediet wordt gedaan.</w:t>
      </w:r>
    </w:p>
    <w:p w14:paraId="7F038174" w14:textId="77777777" w:rsidR="00136C4A" w:rsidRPr="009643EF" w:rsidRDefault="00136C4A" w:rsidP="00B81657">
      <w:pPr>
        <w:spacing w:after="0" w:line="280" w:lineRule="atLeast"/>
        <w:rPr>
          <w:rFonts w:ascii="Verdana" w:hAnsi="Verdana"/>
          <w:lang w:val="nl-BE"/>
        </w:rPr>
      </w:pPr>
    </w:p>
    <w:p w14:paraId="7F038175" w14:textId="77777777" w:rsidR="00136C4A" w:rsidRPr="009643EF" w:rsidRDefault="00136C4A" w:rsidP="00B81657">
      <w:pPr>
        <w:spacing w:after="0" w:line="280" w:lineRule="atLeast"/>
        <w:rPr>
          <w:rFonts w:ascii="Verdana" w:hAnsi="Verdana"/>
          <w:lang w:val="nl-BE"/>
        </w:rPr>
      </w:pPr>
    </w:p>
    <w:p w14:paraId="7F038176" w14:textId="77777777" w:rsidR="00136C4A" w:rsidRPr="00AA655A" w:rsidRDefault="00D66D01" w:rsidP="00AA655A">
      <w:pPr>
        <w:pStyle w:val="Heading2"/>
        <w:tabs>
          <w:tab w:val="left" w:pos="1134"/>
        </w:tabs>
        <w:spacing w:before="0" w:after="0"/>
        <w:ind w:left="720" w:hanging="720"/>
        <w:rPr>
          <w:rFonts w:ascii="Arial" w:eastAsiaTheme="majorEastAsia" w:hAnsi="Arial" w:cs="Arial"/>
          <w:iCs w:val="0"/>
          <w:color w:val="83BEEB"/>
          <w:kern w:val="32"/>
          <w:sz w:val="28"/>
          <w:szCs w:val="32"/>
          <w:lang w:val="nl-BE"/>
        </w:rPr>
      </w:pPr>
      <w:bookmarkStart w:id="28" w:name="_Toc256000092"/>
      <w:bookmarkStart w:id="29" w:name="_Toc256000050"/>
      <w:bookmarkStart w:id="30" w:name="_Toc256000008"/>
      <w:bookmarkStart w:id="31" w:name="_Toc358100088"/>
      <w:r w:rsidRPr="00AA655A">
        <w:rPr>
          <w:rFonts w:ascii="Arial" w:eastAsiaTheme="majorEastAsia" w:hAnsi="Arial" w:cs="Arial"/>
          <w:iCs w:val="0"/>
          <w:color w:val="83BEEB"/>
          <w:kern w:val="32"/>
          <w:sz w:val="28"/>
          <w:szCs w:val="32"/>
          <w:lang w:val="nl-BE"/>
        </w:rPr>
        <w:t>De verbetering van de leefomgeving</w:t>
      </w:r>
      <w:bookmarkEnd w:id="28"/>
      <w:bookmarkEnd w:id="29"/>
      <w:bookmarkEnd w:id="30"/>
      <w:bookmarkEnd w:id="31"/>
    </w:p>
    <w:p w14:paraId="7F038177" w14:textId="77777777" w:rsidR="00136C4A" w:rsidRPr="009643EF" w:rsidRDefault="00136C4A" w:rsidP="00B81657">
      <w:pPr>
        <w:spacing w:after="0" w:line="280" w:lineRule="atLeast"/>
        <w:rPr>
          <w:rFonts w:ascii="Verdana" w:hAnsi="Verdana"/>
          <w:lang w:val="nl-BE"/>
        </w:rPr>
      </w:pPr>
    </w:p>
    <w:p w14:paraId="7F038178" w14:textId="77777777" w:rsidR="00136C4A" w:rsidRPr="009643EF" w:rsidRDefault="00D66D01" w:rsidP="00B81657">
      <w:pPr>
        <w:spacing w:after="0" w:line="280" w:lineRule="atLeast"/>
        <w:rPr>
          <w:rFonts w:ascii="Verdana" w:hAnsi="Verdana"/>
          <w:lang w:val="nl-BE"/>
        </w:rPr>
      </w:pPr>
      <w:r w:rsidRPr="009643EF">
        <w:rPr>
          <w:rFonts w:ascii="Verdana" w:hAnsi="Verdana"/>
          <w:lang w:val="nl-BE"/>
        </w:rPr>
        <w:t>Het gaat in het algemeen om onroerende aankopen die het wooncomfort verhogen en zelfs besparingen mogelijk maken.</w:t>
      </w:r>
      <w:r>
        <w:rPr>
          <w:rFonts w:ascii="Verdana" w:hAnsi="Verdana"/>
          <w:lang w:val="nl-BE"/>
        </w:rPr>
        <w:t xml:space="preserve"> </w:t>
      </w:r>
      <w:r w:rsidRPr="009643EF">
        <w:rPr>
          <w:rFonts w:ascii="Verdana" w:hAnsi="Verdana"/>
          <w:lang w:val="nl-BE"/>
        </w:rPr>
        <w:t>De installatie of de vervanging van de centrale verwarming, de inrichting van de badkamer, de installatie van een ingerichte keuken, van een veranda, zijn maar enkele voorbeelden.</w:t>
      </w:r>
    </w:p>
    <w:p w14:paraId="7F038179" w14:textId="77777777" w:rsidR="00136C4A" w:rsidRPr="009643EF" w:rsidRDefault="00136C4A" w:rsidP="00B81657">
      <w:pPr>
        <w:spacing w:after="0" w:line="280" w:lineRule="atLeast"/>
        <w:rPr>
          <w:rFonts w:ascii="Verdana" w:hAnsi="Verdana"/>
          <w:lang w:val="nl-BE"/>
        </w:rPr>
      </w:pPr>
    </w:p>
    <w:p w14:paraId="7F03817A" w14:textId="77777777" w:rsidR="00136C4A" w:rsidRPr="00AA655A" w:rsidRDefault="00D66D01" w:rsidP="00AA655A">
      <w:pPr>
        <w:pStyle w:val="Heading2"/>
        <w:tabs>
          <w:tab w:val="left" w:pos="1134"/>
        </w:tabs>
        <w:spacing w:before="0" w:after="0"/>
        <w:ind w:left="720" w:hanging="720"/>
        <w:rPr>
          <w:rFonts w:ascii="Arial" w:eastAsiaTheme="majorEastAsia" w:hAnsi="Arial" w:cs="Arial"/>
          <w:iCs w:val="0"/>
          <w:color w:val="83BEEB"/>
          <w:kern w:val="32"/>
          <w:sz w:val="28"/>
          <w:szCs w:val="32"/>
          <w:lang w:val="nl-BE"/>
        </w:rPr>
      </w:pPr>
      <w:bookmarkStart w:id="32" w:name="_Toc256000093"/>
      <w:bookmarkStart w:id="33" w:name="_Toc256000051"/>
      <w:bookmarkStart w:id="34" w:name="_Toc256000009"/>
      <w:bookmarkStart w:id="35" w:name="_Toc358100089"/>
      <w:r w:rsidRPr="00AA655A">
        <w:rPr>
          <w:rFonts w:ascii="Arial" w:eastAsiaTheme="majorEastAsia" w:hAnsi="Arial" w:cs="Arial"/>
          <w:iCs w:val="0"/>
          <w:color w:val="83BEEB"/>
          <w:kern w:val="32"/>
          <w:sz w:val="28"/>
          <w:szCs w:val="32"/>
          <w:lang w:val="nl-BE"/>
        </w:rPr>
        <w:lastRenderedPageBreak/>
        <w:t>Wanneer zich bepaalde gebeurtenissen voordoen</w:t>
      </w:r>
      <w:bookmarkEnd w:id="32"/>
      <w:bookmarkEnd w:id="33"/>
      <w:bookmarkEnd w:id="34"/>
      <w:bookmarkEnd w:id="35"/>
    </w:p>
    <w:p w14:paraId="7F03817B" w14:textId="77777777" w:rsidR="00136C4A" w:rsidRPr="009643EF" w:rsidRDefault="00136C4A" w:rsidP="00B81657">
      <w:pPr>
        <w:spacing w:after="0" w:line="280" w:lineRule="atLeast"/>
        <w:rPr>
          <w:rFonts w:ascii="Verdana" w:hAnsi="Verdana"/>
          <w:lang w:val="nl-BE"/>
        </w:rPr>
      </w:pPr>
    </w:p>
    <w:p w14:paraId="7F03817C" w14:textId="77777777" w:rsidR="00136C4A" w:rsidRPr="009643EF" w:rsidRDefault="00D66D01" w:rsidP="00B81657">
      <w:pPr>
        <w:spacing w:after="0" w:line="280" w:lineRule="atLeast"/>
        <w:rPr>
          <w:rFonts w:ascii="Verdana" w:hAnsi="Verdana"/>
          <w:lang w:val="nl-BE"/>
        </w:rPr>
      </w:pPr>
      <w:r w:rsidRPr="009643EF">
        <w:rPr>
          <w:rFonts w:ascii="Verdana" w:hAnsi="Verdana"/>
          <w:lang w:val="nl-BE"/>
        </w:rPr>
        <w:t>Ook al zijn bepaalde gebeurtenissen te voorzien, zoals een huwelijk, een geboorte, een communie, toch blijft het zo dat het soms nodig is het budget aan te vullen en een beroep te doen op krediet, omdat het spaargeld op termijn is vastgelegd. Andere, minder aangename, gebeurtenissen kunnen ertoe leiden dat het gezinsbudget niet meer voldoet : vervanging van een wasmachine, televisie... Maar ook een bijkomende belastingaanslag, een verkeersongeval, ziekte of zelfs een overlijden.</w:t>
      </w:r>
    </w:p>
    <w:p w14:paraId="7F03817D" w14:textId="77777777" w:rsidR="00136C4A" w:rsidRPr="009643EF" w:rsidRDefault="00136C4A" w:rsidP="00B81657">
      <w:pPr>
        <w:spacing w:after="0" w:line="280" w:lineRule="atLeast"/>
        <w:rPr>
          <w:rFonts w:ascii="Verdana" w:hAnsi="Verdana"/>
          <w:lang w:val="nl-BE"/>
        </w:rPr>
      </w:pPr>
    </w:p>
    <w:p w14:paraId="7F03817E" w14:textId="77777777" w:rsidR="00136C4A" w:rsidRPr="009643EF" w:rsidRDefault="00136C4A" w:rsidP="00B81657">
      <w:pPr>
        <w:spacing w:after="0" w:line="280" w:lineRule="atLeast"/>
        <w:rPr>
          <w:rFonts w:ascii="Verdana" w:hAnsi="Verdana"/>
          <w:lang w:val="nl-BE"/>
        </w:rPr>
      </w:pPr>
    </w:p>
    <w:p w14:paraId="7F03817F" w14:textId="77777777" w:rsidR="00136C4A" w:rsidRPr="00AA655A" w:rsidRDefault="00D66D01" w:rsidP="00AA655A">
      <w:pPr>
        <w:pStyle w:val="Heading2"/>
        <w:tabs>
          <w:tab w:val="left" w:pos="1134"/>
        </w:tabs>
        <w:spacing w:before="0" w:after="0"/>
        <w:ind w:left="720" w:hanging="720"/>
        <w:rPr>
          <w:rFonts w:ascii="Arial" w:eastAsiaTheme="majorEastAsia" w:hAnsi="Arial" w:cs="Arial"/>
          <w:iCs w:val="0"/>
          <w:color w:val="83BEEB"/>
          <w:kern w:val="32"/>
          <w:sz w:val="28"/>
          <w:szCs w:val="32"/>
          <w:lang w:val="nl-BE"/>
        </w:rPr>
      </w:pPr>
      <w:bookmarkStart w:id="36" w:name="_Toc256000094"/>
      <w:bookmarkStart w:id="37" w:name="_Toc256000052"/>
      <w:bookmarkStart w:id="38" w:name="_Toc256000010"/>
      <w:bookmarkStart w:id="39" w:name="_Toc358100090"/>
      <w:r w:rsidRPr="00AA655A">
        <w:rPr>
          <w:rFonts w:ascii="Arial" w:eastAsiaTheme="majorEastAsia" w:hAnsi="Arial" w:cs="Arial"/>
          <w:iCs w:val="0"/>
          <w:color w:val="83BEEB"/>
          <w:kern w:val="32"/>
          <w:sz w:val="28"/>
          <w:szCs w:val="32"/>
          <w:lang w:val="nl-BE"/>
        </w:rPr>
        <w:t>De opbouw van een reserve aan beschikbaar geld</w:t>
      </w:r>
      <w:bookmarkEnd w:id="36"/>
      <w:bookmarkEnd w:id="37"/>
      <w:bookmarkEnd w:id="38"/>
      <w:bookmarkEnd w:id="39"/>
    </w:p>
    <w:p w14:paraId="7F038180" w14:textId="77777777" w:rsidR="00136C4A" w:rsidRPr="009643EF" w:rsidRDefault="00136C4A" w:rsidP="00B81657">
      <w:pPr>
        <w:spacing w:after="0" w:line="280" w:lineRule="atLeast"/>
        <w:rPr>
          <w:rFonts w:ascii="Verdana" w:hAnsi="Verdana"/>
          <w:lang w:val="nl-BE"/>
        </w:rPr>
      </w:pPr>
    </w:p>
    <w:p w14:paraId="7F038181" w14:textId="77777777" w:rsidR="00136C4A" w:rsidRPr="009643EF" w:rsidRDefault="00D66D01" w:rsidP="00B81657">
      <w:pPr>
        <w:spacing w:after="0" w:line="280" w:lineRule="atLeast"/>
        <w:rPr>
          <w:rFonts w:ascii="Verdana" w:hAnsi="Verdana"/>
          <w:lang w:val="nl-BE"/>
        </w:rPr>
      </w:pPr>
      <w:r w:rsidRPr="009643EF">
        <w:rPr>
          <w:rFonts w:ascii="Verdana" w:hAnsi="Verdana"/>
          <w:lang w:val="nl-BE"/>
        </w:rPr>
        <w:t>Of ze nu uiteindelijk gebruikt zal worden of niet, die reserve heeft tot doel de inkomsten en uitgaven in het gezinsbudget goed in evenwicht te houden. Dit kan het geval zijn voor personen van wie het inkomen erg schommelt, bijvoorbeeld omdat ze seizoensgebonden activiteiten uitvoeren.</w:t>
      </w:r>
    </w:p>
    <w:p w14:paraId="7F038182" w14:textId="77777777" w:rsidR="00136C4A" w:rsidRPr="009643EF" w:rsidRDefault="00D66D01">
      <w:pPr>
        <w:spacing w:after="0" w:line="240" w:lineRule="auto"/>
        <w:jc w:val="left"/>
        <w:rPr>
          <w:rFonts w:ascii="Verdana" w:hAnsi="Verdana"/>
          <w:lang w:val="nl-BE"/>
        </w:rPr>
      </w:pPr>
      <w:r w:rsidRPr="009643EF">
        <w:rPr>
          <w:rFonts w:ascii="Verdana" w:hAnsi="Verdana"/>
          <w:lang w:val="nl-BE"/>
        </w:rPr>
        <w:br w:type="page"/>
      </w:r>
    </w:p>
    <w:p w14:paraId="7F038183" w14:textId="77777777" w:rsidR="00136C4A" w:rsidRPr="00AA655A" w:rsidRDefault="00D66D01" w:rsidP="00AA655A">
      <w:pPr>
        <w:pStyle w:val="Heading1"/>
        <w:keepLines/>
        <w:spacing w:before="480" w:after="0" w:line="276" w:lineRule="auto"/>
        <w:ind w:left="0"/>
        <w:contextualSpacing/>
        <w:rPr>
          <w:rFonts w:ascii="Arial" w:hAnsi="Arial"/>
          <w:color w:val="B382C7"/>
          <w:sz w:val="36"/>
          <w:szCs w:val="36"/>
          <w:lang w:val="nl-BE"/>
        </w:rPr>
      </w:pPr>
      <w:bookmarkStart w:id="40" w:name="_Toc256000095"/>
      <w:bookmarkStart w:id="41" w:name="_Toc256000053"/>
      <w:bookmarkStart w:id="42" w:name="_Toc256000011"/>
      <w:bookmarkStart w:id="43" w:name="_Toc358100091"/>
      <w:r w:rsidRPr="00AA655A">
        <w:rPr>
          <w:rFonts w:ascii="Arial" w:hAnsi="Arial"/>
          <w:color w:val="B382C7"/>
          <w:sz w:val="36"/>
          <w:szCs w:val="36"/>
          <w:lang w:val="nl-BE"/>
        </w:rPr>
        <w:lastRenderedPageBreak/>
        <w:t>III. KREDIET, VOOR WIE?</w:t>
      </w:r>
      <w:bookmarkEnd w:id="40"/>
      <w:bookmarkEnd w:id="41"/>
      <w:bookmarkEnd w:id="42"/>
      <w:bookmarkEnd w:id="43"/>
    </w:p>
    <w:p w14:paraId="7F038184" w14:textId="77777777" w:rsidR="00136C4A" w:rsidRDefault="00136C4A" w:rsidP="00B81657">
      <w:pPr>
        <w:pStyle w:val="BodyText"/>
        <w:spacing w:line="280" w:lineRule="atLeast"/>
        <w:jc w:val="both"/>
        <w:rPr>
          <w:rFonts w:ascii="Verdana" w:hAnsi="Verdana"/>
          <w:lang w:val="nl-BE"/>
        </w:rPr>
      </w:pPr>
    </w:p>
    <w:p w14:paraId="7F038185" w14:textId="77777777" w:rsidR="00136C4A" w:rsidRPr="009643EF" w:rsidRDefault="00D66D01" w:rsidP="00B81657">
      <w:pPr>
        <w:pStyle w:val="BodyText"/>
        <w:spacing w:line="280" w:lineRule="atLeast"/>
        <w:jc w:val="both"/>
        <w:rPr>
          <w:rFonts w:ascii="Verdana" w:hAnsi="Verdana"/>
          <w:lang w:val="nl-BE"/>
        </w:rPr>
      </w:pPr>
      <w:r w:rsidRPr="009643EF">
        <w:rPr>
          <w:rFonts w:ascii="Verdana" w:hAnsi="Verdana"/>
          <w:lang w:val="nl-BE"/>
        </w:rPr>
        <w:t>Je plan is volledig uitgewerkt, het beheer van je budget geanalyseerd en je hebt besloten een krediet aan te vragen ? Iedereen aan wie het recht op krediet wettelijk gezien niet ontzegd is (minderjarigen, handelingsonbekwaam verklaarden, …), kan krediet aanvragen en krijgen bij een bank of een andere erkende kredietgever, indien hij aan de door de kredietgever gestelde voorwaarden voldoet.</w:t>
      </w:r>
    </w:p>
    <w:p w14:paraId="7F038186" w14:textId="77777777" w:rsidR="00136C4A" w:rsidRPr="009643EF" w:rsidRDefault="00136C4A" w:rsidP="00B81657">
      <w:pPr>
        <w:pStyle w:val="BodyText"/>
        <w:spacing w:line="280" w:lineRule="atLeast"/>
        <w:jc w:val="both"/>
        <w:rPr>
          <w:rFonts w:ascii="Verdana" w:hAnsi="Verdana"/>
          <w:sz w:val="22"/>
          <w:lang w:val="nl-BE"/>
        </w:rPr>
      </w:pPr>
    </w:p>
    <w:p w14:paraId="7F038187" w14:textId="77777777" w:rsidR="00136C4A" w:rsidRPr="009643EF" w:rsidRDefault="00136C4A" w:rsidP="00B81657">
      <w:pPr>
        <w:pStyle w:val="BodyText"/>
        <w:spacing w:line="280" w:lineRule="atLeast"/>
        <w:jc w:val="both"/>
        <w:rPr>
          <w:rFonts w:ascii="Verdana" w:hAnsi="Verdana"/>
          <w:sz w:val="22"/>
          <w:lang w:val="nl-BE"/>
        </w:rPr>
      </w:pPr>
    </w:p>
    <w:p w14:paraId="7F038188" w14:textId="77777777" w:rsidR="00136C4A" w:rsidRPr="00AA655A" w:rsidRDefault="00D66D01" w:rsidP="00AA655A">
      <w:pPr>
        <w:pStyle w:val="Heading2"/>
        <w:tabs>
          <w:tab w:val="left" w:pos="1134"/>
        </w:tabs>
        <w:spacing w:before="0" w:after="0"/>
        <w:ind w:left="720" w:hanging="720"/>
        <w:rPr>
          <w:rFonts w:ascii="Arial" w:eastAsiaTheme="majorEastAsia" w:hAnsi="Arial" w:cs="Arial"/>
          <w:iCs w:val="0"/>
          <w:color w:val="83BEEB"/>
          <w:kern w:val="32"/>
          <w:sz w:val="28"/>
          <w:szCs w:val="32"/>
          <w:lang w:val="nl-BE"/>
        </w:rPr>
      </w:pPr>
      <w:bookmarkStart w:id="44" w:name="_Toc256000096"/>
      <w:bookmarkStart w:id="45" w:name="_Toc256000054"/>
      <w:bookmarkStart w:id="46" w:name="_Toc256000012"/>
      <w:bookmarkStart w:id="47" w:name="_Toc358100092"/>
      <w:r w:rsidRPr="00AA655A">
        <w:rPr>
          <w:rFonts w:ascii="Arial" w:eastAsiaTheme="majorEastAsia" w:hAnsi="Arial" w:cs="Arial"/>
          <w:iCs w:val="0"/>
          <w:color w:val="83BEEB"/>
          <w:kern w:val="32"/>
          <w:sz w:val="28"/>
          <w:szCs w:val="32"/>
          <w:lang w:val="nl-BE"/>
        </w:rPr>
        <w:t>De behandeling van de kredietaanvragen</w:t>
      </w:r>
      <w:bookmarkEnd w:id="44"/>
      <w:bookmarkEnd w:id="45"/>
      <w:bookmarkEnd w:id="46"/>
      <w:bookmarkEnd w:id="47"/>
    </w:p>
    <w:p w14:paraId="7F038189" w14:textId="77777777" w:rsidR="00136C4A" w:rsidRPr="009643EF" w:rsidRDefault="00136C4A" w:rsidP="00B81657">
      <w:pPr>
        <w:spacing w:after="0" w:line="280" w:lineRule="atLeast"/>
        <w:rPr>
          <w:rFonts w:ascii="Verdana" w:hAnsi="Verdana"/>
          <w:lang w:val="nl-BE"/>
        </w:rPr>
      </w:pPr>
    </w:p>
    <w:p w14:paraId="7F03818A" w14:textId="77777777" w:rsidR="00136C4A" w:rsidRPr="009643EF" w:rsidRDefault="00D66D01" w:rsidP="00B81657">
      <w:pPr>
        <w:pStyle w:val="BodyText"/>
        <w:spacing w:line="280" w:lineRule="atLeast"/>
        <w:jc w:val="both"/>
        <w:rPr>
          <w:rFonts w:ascii="Verdana" w:hAnsi="Verdana"/>
          <w:lang w:val="nl-BE"/>
        </w:rPr>
      </w:pPr>
      <w:r w:rsidRPr="009643EF">
        <w:rPr>
          <w:rFonts w:ascii="Verdana" w:hAnsi="Verdana"/>
          <w:lang w:val="nl-BE"/>
        </w:rPr>
        <w:t>Het sleutelelement bij de toekenning van een krediet is het bepalen van de solvabiliteit en terugbetalingsmogelijkheden. De kredietgever of de kredietbemiddelaar zal nauwkeurige inlichtingen vragen en op die vragen moet je duidelijk en volledig antwoorden, anders kan je aansprakelijk worden gesteld. Je draagt verantwoordelijkheid voor de verstrekte inlichtingen. Onjuiste of onvolledige verklaringen vallen onder je aansprakelijkheid.</w:t>
      </w:r>
    </w:p>
    <w:p w14:paraId="7F03818B" w14:textId="77777777" w:rsidR="00136C4A" w:rsidRPr="009643EF" w:rsidRDefault="00136C4A" w:rsidP="00B81657">
      <w:pPr>
        <w:pStyle w:val="BodyText"/>
        <w:spacing w:line="280" w:lineRule="atLeast"/>
        <w:jc w:val="both"/>
        <w:rPr>
          <w:rFonts w:ascii="Verdana" w:hAnsi="Verdana"/>
          <w:lang w:val="nl-BE"/>
        </w:rPr>
      </w:pPr>
    </w:p>
    <w:p w14:paraId="7F03818C" w14:textId="6B7D7087" w:rsidR="00136C4A" w:rsidRPr="00EA38FF" w:rsidRDefault="00D66D01" w:rsidP="16D7983F">
      <w:pPr>
        <w:spacing w:after="0" w:line="280" w:lineRule="atLeast"/>
        <w:rPr>
          <w:rFonts w:ascii="Verdana" w:hAnsi="Verdana"/>
          <w:b/>
          <w:bCs/>
          <w:lang w:val="nl-BE"/>
        </w:rPr>
      </w:pPr>
      <w:r w:rsidRPr="16D7983F">
        <w:rPr>
          <w:rFonts w:ascii="Verdana" w:hAnsi="Verdana"/>
          <w:b/>
          <w:bCs/>
          <w:lang w:val="nl-BE"/>
        </w:rPr>
        <w:t xml:space="preserve">De kredietgever zal bovendien je situatie nagaan in zijn interne bestanden, maar ook bij de Centrale voor Kredieten aan Particulieren van de Nationale Bank van België, waarin alle in België verstrekte consumentenkredieten (en hypothecaire kredieten) alsook de betalingsachterstand zijn opgetekend. Indien de kredietgever bij de raadpleging van de CKP merkt dat u een achterstallige betaling van meer dan 1.000 EUR hebt in het kader van een krediet, dan is hij </w:t>
      </w:r>
      <w:r w:rsidR="7576AB21" w:rsidRPr="16D7983F">
        <w:rPr>
          <w:rFonts w:ascii="Verdana" w:hAnsi="Verdana"/>
          <w:b/>
          <w:bCs/>
          <w:lang w:val="nl-BE"/>
        </w:rPr>
        <w:t xml:space="preserve">wettelijk </w:t>
      </w:r>
      <w:r w:rsidRPr="16D7983F">
        <w:rPr>
          <w:rFonts w:ascii="Verdana" w:hAnsi="Verdana"/>
          <w:b/>
          <w:bCs/>
          <w:lang w:val="nl-BE"/>
        </w:rPr>
        <w:t>verplicht om u een nieuw krediet te weigeren.</w:t>
      </w:r>
    </w:p>
    <w:p w14:paraId="7F03818D" w14:textId="77777777" w:rsidR="00136C4A" w:rsidRPr="00EA38FF" w:rsidRDefault="00136C4A" w:rsidP="00B81657">
      <w:pPr>
        <w:spacing w:after="0" w:line="280" w:lineRule="atLeast"/>
        <w:rPr>
          <w:rFonts w:ascii="Verdana" w:hAnsi="Verdana"/>
          <w:b/>
          <w:lang w:val="nl-BE"/>
        </w:rPr>
      </w:pPr>
    </w:p>
    <w:p w14:paraId="7F03818E" w14:textId="77777777" w:rsidR="00136C4A" w:rsidRPr="009643EF" w:rsidRDefault="00D66D01" w:rsidP="00B81657">
      <w:pPr>
        <w:spacing w:after="0" w:line="280" w:lineRule="atLeast"/>
        <w:rPr>
          <w:rFonts w:ascii="Verdana" w:hAnsi="Verdana"/>
          <w:lang w:val="nl-BE"/>
        </w:rPr>
      </w:pPr>
      <w:r w:rsidRPr="009643EF">
        <w:rPr>
          <w:rFonts w:ascii="Verdana" w:hAnsi="Verdana"/>
          <w:lang w:val="nl-BE"/>
        </w:rPr>
        <w:t>Na onderzoek van je dossier zal de bank of de financiële instelling het krediet al dan niet toestaan. Het krediet kan worden geweigerd, indien ze van mening zijn dat het gevaar van niet-terugbetaling te groot is.</w:t>
      </w:r>
    </w:p>
    <w:p w14:paraId="7F03818F" w14:textId="77777777" w:rsidR="00136C4A" w:rsidRPr="009643EF" w:rsidRDefault="00D66D01" w:rsidP="00B81657">
      <w:pPr>
        <w:spacing w:after="0" w:line="280" w:lineRule="atLeast"/>
        <w:rPr>
          <w:rFonts w:ascii="Verdana" w:hAnsi="Verdana"/>
          <w:lang w:val="nl-BE"/>
        </w:rPr>
      </w:pPr>
      <w:r w:rsidRPr="009643EF">
        <w:rPr>
          <w:rFonts w:ascii="Verdana" w:hAnsi="Verdana"/>
          <w:lang w:val="nl-BE"/>
        </w:rPr>
        <w:t>Even verduidelijken dat het feit dat je reeds een krediet hebt, of zelfs dat je reeds een krediet met betalingsachterstand hebt, niet noodzakelijk een verbod inhoudt om een nieuw krediet toe te staan.  Het spreekt echter voor zich dat een dergelijke situatie de kredietgever tot grotere voorzichtigheid zal aanzetten.</w:t>
      </w:r>
    </w:p>
    <w:p w14:paraId="7F038190" w14:textId="77777777" w:rsidR="00136C4A" w:rsidRPr="009643EF" w:rsidRDefault="00136C4A" w:rsidP="00B81657">
      <w:pPr>
        <w:spacing w:after="0" w:line="280" w:lineRule="atLeast"/>
        <w:rPr>
          <w:rFonts w:ascii="Verdana" w:hAnsi="Verdana"/>
          <w:lang w:val="nl-BE"/>
        </w:rPr>
      </w:pPr>
    </w:p>
    <w:p w14:paraId="7F038191" w14:textId="77777777" w:rsidR="00136C4A" w:rsidRPr="009643EF" w:rsidRDefault="00D66D01" w:rsidP="00B81657">
      <w:pPr>
        <w:spacing w:after="0" w:line="280" w:lineRule="atLeast"/>
        <w:rPr>
          <w:rFonts w:ascii="Verdana" w:hAnsi="Verdana"/>
          <w:lang w:val="nl-BE"/>
        </w:rPr>
      </w:pPr>
      <w:r w:rsidRPr="009643EF">
        <w:rPr>
          <w:rFonts w:ascii="Verdana" w:hAnsi="Verdana"/>
          <w:lang w:val="nl-BE"/>
        </w:rPr>
        <w:t xml:space="preserve">In geval van weigering zal je worden ingelicht over het resultaat van de raadpleging van de Centrale en op de hoogte worden gebracht van de identiteit en het adres van degene die de geraadpleegde bestanden verwerkt. De wet geeft je immers het recht om aan de verantwoordelijke van het bestand te vragen om de inlichtingen te verstrekken die hij over jou bezit. </w:t>
      </w:r>
    </w:p>
    <w:p w14:paraId="7F038192" w14:textId="77777777" w:rsidR="00136C4A" w:rsidRPr="009643EF" w:rsidRDefault="00D66D01" w:rsidP="00B81657">
      <w:pPr>
        <w:spacing w:after="0" w:line="280" w:lineRule="atLeast"/>
        <w:rPr>
          <w:rFonts w:ascii="Verdana" w:hAnsi="Verdana"/>
          <w:lang w:val="nl-BE"/>
        </w:rPr>
      </w:pPr>
      <w:r w:rsidRPr="009643EF">
        <w:rPr>
          <w:rFonts w:ascii="Verdana" w:hAnsi="Verdana"/>
          <w:lang w:val="nl-BE"/>
        </w:rPr>
        <w:t xml:space="preserve">Je hebt eveneens het recht om, indien nodig, te vragen dat die  gegevens worden verbeterd of zelfs geschrapt (zie eveneens het gedeelte in hoofdstuk VIII </w:t>
      </w:r>
      <w:r>
        <w:rPr>
          <w:rFonts w:ascii="Verdana" w:hAnsi="Verdana"/>
          <w:lang w:val="nl-BE"/>
        </w:rPr>
        <w:t xml:space="preserve">van deze gids </w:t>
      </w:r>
      <w:r w:rsidRPr="009643EF">
        <w:rPr>
          <w:rFonts w:ascii="Verdana" w:hAnsi="Verdana"/>
          <w:lang w:val="nl-BE"/>
        </w:rPr>
        <w:t>betreffende de bescherming van de consument in verband met de bescherming van de persoonlijke levenssfeer).</w:t>
      </w:r>
    </w:p>
    <w:p w14:paraId="7F038193" w14:textId="77777777" w:rsidR="00136C4A" w:rsidRPr="009643EF" w:rsidRDefault="00136C4A" w:rsidP="00B81657">
      <w:pPr>
        <w:spacing w:after="0" w:line="280" w:lineRule="atLeast"/>
        <w:rPr>
          <w:rFonts w:ascii="Verdana" w:hAnsi="Verdana"/>
          <w:lang w:val="nl-BE"/>
        </w:rPr>
      </w:pPr>
    </w:p>
    <w:p w14:paraId="7F038194" w14:textId="77777777" w:rsidR="00136C4A" w:rsidRPr="009643EF" w:rsidRDefault="00136C4A" w:rsidP="00B81657">
      <w:pPr>
        <w:spacing w:after="0" w:line="280" w:lineRule="atLeast"/>
        <w:rPr>
          <w:rFonts w:ascii="Verdana" w:hAnsi="Verdana"/>
          <w:lang w:val="nl-BE"/>
        </w:rPr>
      </w:pPr>
    </w:p>
    <w:p w14:paraId="7F038195" w14:textId="77777777" w:rsidR="00136C4A" w:rsidRPr="009643EF" w:rsidRDefault="00136C4A" w:rsidP="00B81657">
      <w:pPr>
        <w:spacing w:after="0" w:line="280" w:lineRule="atLeast"/>
        <w:rPr>
          <w:rFonts w:ascii="Verdana" w:hAnsi="Verdana"/>
          <w:lang w:val="nl-BE"/>
        </w:rPr>
      </w:pPr>
    </w:p>
    <w:p w14:paraId="7F038196" w14:textId="77777777" w:rsidR="00136C4A" w:rsidRPr="00AA655A" w:rsidRDefault="00D66D01" w:rsidP="00AA655A">
      <w:pPr>
        <w:pStyle w:val="Heading2"/>
        <w:tabs>
          <w:tab w:val="left" w:pos="1134"/>
        </w:tabs>
        <w:spacing w:before="0" w:after="0"/>
        <w:ind w:left="720" w:hanging="720"/>
        <w:rPr>
          <w:rFonts w:ascii="Arial" w:eastAsiaTheme="majorEastAsia" w:hAnsi="Arial" w:cs="Arial"/>
          <w:iCs w:val="0"/>
          <w:color w:val="83BEEB"/>
          <w:kern w:val="32"/>
          <w:sz w:val="28"/>
          <w:szCs w:val="32"/>
          <w:lang w:val="nl-BE"/>
        </w:rPr>
      </w:pPr>
      <w:bookmarkStart w:id="48" w:name="_Toc256000097"/>
      <w:bookmarkStart w:id="49" w:name="_Toc256000055"/>
      <w:bookmarkStart w:id="50" w:name="_Toc256000013"/>
      <w:bookmarkStart w:id="51" w:name="_Toc358100093"/>
      <w:r w:rsidRPr="00AA655A">
        <w:rPr>
          <w:rFonts w:ascii="Arial" w:eastAsiaTheme="majorEastAsia" w:hAnsi="Arial" w:cs="Arial"/>
          <w:iCs w:val="0"/>
          <w:color w:val="83BEEB"/>
          <w:kern w:val="32"/>
          <w:sz w:val="28"/>
          <w:szCs w:val="32"/>
          <w:lang w:val="nl-BE"/>
        </w:rPr>
        <w:t>Een weldoordachte keuze</w:t>
      </w:r>
      <w:bookmarkEnd w:id="48"/>
      <w:bookmarkEnd w:id="49"/>
      <w:bookmarkEnd w:id="50"/>
      <w:bookmarkEnd w:id="51"/>
    </w:p>
    <w:p w14:paraId="7F038197" w14:textId="77777777" w:rsidR="00136C4A" w:rsidRPr="009643EF" w:rsidRDefault="00136C4A" w:rsidP="00B81657">
      <w:pPr>
        <w:spacing w:after="0" w:line="280" w:lineRule="atLeast"/>
        <w:rPr>
          <w:rFonts w:ascii="Verdana" w:hAnsi="Verdana"/>
          <w:lang w:val="nl-BE"/>
        </w:rPr>
      </w:pPr>
    </w:p>
    <w:p w14:paraId="7F038198" w14:textId="77777777" w:rsidR="00136C4A" w:rsidRPr="009643EF" w:rsidRDefault="00D66D01" w:rsidP="00B81657">
      <w:pPr>
        <w:spacing w:after="0" w:line="280" w:lineRule="atLeast"/>
        <w:rPr>
          <w:rFonts w:ascii="Verdana" w:hAnsi="Verdana"/>
          <w:lang w:val="nl-BE"/>
        </w:rPr>
      </w:pPr>
      <w:r w:rsidRPr="009643EF">
        <w:rPr>
          <w:rFonts w:ascii="Verdana" w:hAnsi="Verdana"/>
          <w:lang w:val="nl-BE"/>
        </w:rPr>
        <w:t>Je moet goed nadenken alvorens een krediet aan te gaan, want je moet niet alleen het ontleende bedrag (het kapitaal) terugbetalen, maar je bent ook interesten verschuldigd.</w:t>
      </w:r>
    </w:p>
    <w:p w14:paraId="7F038199" w14:textId="77777777" w:rsidR="00136C4A" w:rsidRPr="009643EF" w:rsidRDefault="00136C4A" w:rsidP="00B81657">
      <w:pPr>
        <w:spacing w:after="0" w:line="280" w:lineRule="atLeast"/>
        <w:rPr>
          <w:rFonts w:ascii="Verdana" w:hAnsi="Verdana"/>
          <w:lang w:val="nl-BE"/>
        </w:rPr>
      </w:pPr>
    </w:p>
    <w:p w14:paraId="7F03819A" w14:textId="77777777" w:rsidR="00136C4A" w:rsidRPr="009643EF" w:rsidRDefault="00136C4A" w:rsidP="00B81657">
      <w:pPr>
        <w:spacing w:after="0" w:line="280" w:lineRule="atLeast"/>
        <w:rPr>
          <w:rFonts w:ascii="Verdana" w:hAnsi="Verdana"/>
          <w:lang w:val="nl-BE"/>
        </w:rPr>
      </w:pPr>
    </w:p>
    <w:p w14:paraId="7F03819B" w14:textId="77777777" w:rsidR="00136C4A" w:rsidRPr="009643EF" w:rsidRDefault="00D66D01" w:rsidP="00B81657">
      <w:pPr>
        <w:spacing w:after="0" w:line="280" w:lineRule="atLeast"/>
        <w:jc w:val="center"/>
        <w:rPr>
          <w:rFonts w:ascii="Verdana" w:hAnsi="Verdana"/>
          <w:lang w:val="nl-BE"/>
        </w:rPr>
      </w:pPr>
      <w:r w:rsidRPr="009643EF">
        <w:rPr>
          <w:rFonts w:ascii="Verdana" w:hAnsi="Verdana"/>
          <w:noProof/>
          <w:lang w:val="fr-BE" w:eastAsia="fr-BE"/>
        </w:rPr>
        <w:drawing>
          <wp:inline distT="0" distB="0" distL="0" distR="0" wp14:anchorId="7F038371" wp14:editId="7F038372">
            <wp:extent cx="2638425" cy="3162300"/>
            <wp:effectExtent l="19050" t="0" r="9525" b="0"/>
            <wp:docPr id="15" name="Picture 15" descr="krediet03_ti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krediet03_tiny"/>
                    <pic:cNvPicPr>
                      <a:picLocks noChangeAspect="1" noChangeArrowheads="1"/>
                    </pic:cNvPicPr>
                  </pic:nvPicPr>
                  <pic:blipFill>
                    <a:blip r:embed="rId16" cstate="print"/>
                    <a:stretch>
                      <a:fillRect/>
                    </a:stretch>
                  </pic:blipFill>
                  <pic:spPr bwMode="auto">
                    <a:xfrm>
                      <a:off x="0" y="0"/>
                      <a:ext cx="2638425" cy="3162300"/>
                    </a:xfrm>
                    <a:prstGeom prst="rect">
                      <a:avLst/>
                    </a:prstGeom>
                    <a:noFill/>
                    <a:ln w="9525">
                      <a:noFill/>
                      <a:miter lim="800000"/>
                      <a:headEnd/>
                      <a:tailEnd/>
                    </a:ln>
                  </pic:spPr>
                </pic:pic>
              </a:graphicData>
            </a:graphic>
          </wp:inline>
        </w:drawing>
      </w:r>
    </w:p>
    <w:p w14:paraId="7F03819C" w14:textId="77777777" w:rsidR="00136C4A" w:rsidRPr="009643EF" w:rsidRDefault="00136C4A" w:rsidP="00B81657">
      <w:pPr>
        <w:spacing w:after="0" w:line="280" w:lineRule="atLeast"/>
        <w:rPr>
          <w:rFonts w:ascii="Verdana" w:hAnsi="Verdana"/>
          <w:lang w:val="nl-BE"/>
        </w:rPr>
      </w:pPr>
    </w:p>
    <w:p w14:paraId="7F03819D" w14:textId="77777777" w:rsidR="00136C4A" w:rsidRPr="009643EF" w:rsidRDefault="00136C4A" w:rsidP="00B81657">
      <w:pPr>
        <w:spacing w:after="0" w:line="280" w:lineRule="atLeast"/>
        <w:rPr>
          <w:rFonts w:ascii="Verdana" w:hAnsi="Verdana"/>
          <w:lang w:val="nl-BE"/>
        </w:rPr>
      </w:pPr>
    </w:p>
    <w:p w14:paraId="7F03819E" w14:textId="6655FCE1" w:rsidR="00136C4A" w:rsidRPr="009643EF" w:rsidRDefault="00D66D01" w:rsidP="00B81657">
      <w:pPr>
        <w:spacing w:after="0" w:line="280" w:lineRule="atLeast"/>
        <w:rPr>
          <w:rFonts w:ascii="Verdana" w:hAnsi="Verdana"/>
          <w:lang w:val="nl-BE"/>
        </w:rPr>
      </w:pPr>
      <w:r w:rsidRPr="16D7983F">
        <w:rPr>
          <w:rFonts w:ascii="Verdana" w:hAnsi="Verdana"/>
          <w:lang w:val="nl-BE"/>
        </w:rPr>
        <w:t>Om u kans te bieden erover na te denken, is in de wet bepaald dat een kredietgever en een kredietbemiddelaar informatie moeten verstrekken die staat vermeld op het standaardformulier ‘</w:t>
      </w:r>
      <w:r w:rsidRPr="16D7983F">
        <w:rPr>
          <w:rFonts w:ascii="Verdana" w:hAnsi="Verdana"/>
          <w:b/>
          <w:bCs/>
          <w:lang w:val="nl-BE"/>
        </w:rPr>
        <w:t>genormaliseerde Europese informatie inzake consumentenkrediet’</w:t>
      </w:r>
      <w:r w:rsidRPr="16D7983F">
        <w:rPr>
          <w:rFonts w:ascii="Verdana" w:hAnsi="Verdana"/>
          <w:lang w:val="nl-BE"/>
        </w:rPr>
        <w:t xml:space="preserve"> </w:t>
      </w:r>
      <w:r w:rsidR="2671EBCB" w:rsidRPr="16D7983F">
        <w:rPr>
          <w:rFonts w:ascii="Verdana" w:hAnsi="Verdana"/>
          <w:b/>
          <w:bCs/>
          <w:lang w:val="nl-BE"/>
        </w:rPr>
        <w:t>(SECCI)</w:t>
      </w:r>
      <w:r w:rsidR="2671EBCB" w:rsidRPr="16D7983F">
        <w:rPr>
          <w:rFonts w:ascii="Verdana" w:hAnsi="Verdana"/>
          <w:lang w:val="nl-BE"/>
        </w:rPr>
        <w:t xml:space="preserve"> </w:t>
      </w:r>
      <w:r w:rsidRPr="16D7983F">
        <w:rPr>
          <w:rFonts w:ascii="Verdana" w:hAnsi="Verdana"/>
          <w:lang w:val="nl-BE"/>
        </w:rPr>
        <w:t>met daarin de financiële gegevens van de voorgestelde kredietovereenkomsten, onder meer wat het bedrag, de looptijd, het JKP (jaarlijks kostenpercentage) en de terugbetalingsmodaliteiten betreft.</w:t>
      </w:r>
    </w:p>
    <w:p w14:paraId="7F03819F" w14:textId="77777777" w:rsidR="00136C4A" w:rsidRPr="009643EF" w:rsidRDefault="00136C4A" w:rsidP="00B81657">
      <w:pPr>
        <w:spacing w:after="0" w:line="280" w:lineRule="atLeast"/>
        <w:rPr>
          <w:rFonts w:ascii="Verdana" w:hAnsi="Verdana"/>
          <w:lang w:val="nl-BE"/>
        </w:rPr>
      </w:pPr>
    </w:p>
    <w:p w14:paraId="7F0381A0" w14:textId="77777777" w:rsidR="00136C4A" w:rsidRPr="009643EF" w:rsidRDefault="00D66D01" w:rsidP="00B81657">
      <w:pPr>
        <w:spacing w:after="0" w:line="280" w:lineRule="atLeast"/>
        <w:rPr>
          <w:rFonts w:ascii="Verdana" w:hAnsi="Verdana"/>
          <w:lang w:val="nl-BE"/>
        </w:rPr>
      </w:pPr>
      <w:r w:rsidRPr="009643EF">
        <w:rPr>
          <w:rFonts w:ascii="Verdana" w:hAnsi="Verdana"/>
          <w:b/>
          <w:lang w:val="nl-BE"/>
        </w:rPr>
        <w:t>Een goede raad: alvorens een kredietovereenkomst te sluiten, vraag eerst het</w:t>
      </w:r>
      <w:r>
        <w:rPr>
          <w:rFonts w:ascii="Verdana" w:hAnsi="Verdana"/>
          <w:b/>
          <w:lang w:val="nl-BE"/>
        </w:rPr>
        <w:t xml:space="preserve"> </w:t>
      </w:r>
      <w:r w:rsidRPr="009643EF">
        <w:rPr>
          <w:rFonts w:ascii="Verdana" w:hAnsi="Verdana"/>
          <w:b/>
          <w:lang w:val="nl-BE"/>
        </w:rPr>
        <w:t>standaardformulier</w:t>
      </w:r>
      <w:r w:rsidRPr="009643EF">
        <w:rPr>
          <w:rFonts w:ascii="Verdana" w:hAnsi="Verdana"/>
          <w:b/>
          <w:szCs w:val="22"/>
          <w:lang w:val="nl-BE"/>
        </w:rPr>
        <w:t xml:space="preserve"> </w:t>
      </w:r>
      <w:r w:rsidRPr="009643EF">
        <w:rPr>
          <w:rFonts w:ascii="Verdana" w:hAnsi="Verdana"/>
          <w:b/>
          <w:lang w:val="nl-BE"/>
        </w:rPr>
        <w:t xml:space="preserve">bij verschillende kredietgevers, en neem ze mee naar huis waar je de voorgestelde voorwaarden kunt vergelijken. </w:t>
      </w:r>
    </w:p>
    <w:p w14:paraId="7F0381A1" w14:textId="77777777" w:rsidR="00136C4A" w:rsidRPr="009643EF" w:rsidRDefault="00136C4A" w:rsidP="00B81657">
      <w:pPr>
        <w:spacing w:after="0" w:line="280" w:lineRule="atLeast"/>
        <w:rPr>
          <w:rFonts w:ascii="Verdana" w:hAnsi="Verdana"/>
          <w:lang w:val="nl-BE"/>
        </w:rPr>
      </w:pPr>
    </w:p>
    <w:p w14:paraId="7F0381A2" w14:textId="77777777" w:rsidR="00136C4A" w:rsidRPr="009643EF" w:rsidRDefault="00D66D01" w:rsidP="00B81657">
      <w:pPr>
        <w:spacing w:after="0" w:line="280" w:lineRule="atLeast"/>
        <w:rPr>
          <w:rFonts w:ascii="Verdana" w:hAnsi="Verdana"/>
          <w:b/>
          <w:lang w:val="nl-BE"/>
        </w:rPr>
      </w:pPr>
      <w:r w:rsidRPr="009643EF">
        <w:rPr>
          <w:rFonts w:ascii="Verdana" w:hAnsi="Verdana"/>
          <w:b/>
          <w:lang w:val="nl-BE"/>
        </w:rPr>
        <w:t>Schenk voldoende aandacht aan het bedrag dat je maandelijks zal moeten terugbetalen en vermijd dat de terugbetaling van het krediet je mogelijkheden te boven gaat.</w:t>
      </w:r>
    </w:p>
    <w:p w14:paraId="7F0381A3" w14:textId="77777777" w:rsidR="00136C4A" w:rsidRPr="009643EF" w:rsidRDefault="00136C4A" w:rsidP="00B81657">
      <w:pPr>
        <w:spacing w:after="0" w:line="280" w:lineRule="atLeast"/>
        <w:rPr>
          <w:rFonts w:ascii="Verdana" w:hAnsi="Verdana"/>
          <w:lang w:val="nl-BE"/>
        </w:rPr>
      </w:pPr>
    </w:p>
    <w:p w14:paraId="7F0381A4" w14:textId="77777777" w:rsidR="00136C4A" w:rsidRPr="009643EF" w:rsidRDefault="00D66D01" w:rsidP="00B81657">
      <w:pPr>
        <w:spacing w:after="0" w:line="280" w:lineRule="atLeast"/>
        <w:rPr>
          <w:rFonts w:ascii="Verdana" w:hAnsi="Verdana"/>
          <w:lang w:val="nl-BE"/>
        </w:rPr>
      </w:pPr>
      <w:r w:rsidRPr="009643EF">
        <w:rPr>
          <w:rFonts w:ascii="Verdana" w:hAnsi="Verdana"/>
          <w:lang w:val="nl-BE"/>
        </w:rPr>
        <w:lastRenderedPageBreak/>
        <w:t>In geval van niet-betaling zal de kredietgever de kredietovereenkomst kunnen beëindigen en de onmiddellijke terugbetaling van het verschuldigd blijvende saldo, vermeerderd met nalatigheidsinteresten en een forfaitaire schadevergoeding kunnen eisen.</w:t>
      </w:r>
    </w:p>
    <w:p w14:paraId="7F0381A5" w14:textId="77777777" w:rsidR="00136C4A" w:rsidRPr="009643EF" w:rsidRDefault="00136C4A" w:rsidP="00B81657">
      <w:pPr>
        <w:spacing w:after="0" w:line="280" w:lineRule="atLeast"/>
        <w:rPr>
          <w:rFonts w:ascii="Verdana" w:hAnsi="Verdana"/>
          <w:lang w:val="nl-BE"/>
        </w:rPr>
      </w:pPr>
    </w:p>
    <w:p w14:paraId="7F0381A6" w14:textId="77777777" w:rsidR="00136C4A" w:rsidRPr="009643EF" w:rsidRDefault="00D66D01" w:rsidP="00B81657">
      <w:pPr>
        <w:spacing w:after="0" w:line="280" w:lineRule="atLeast"/>
        <w:rPr>
          <w:rFonts w:ascii="Verdana" w:hAnsi="Verdana"/>
          <w:lang w:val="nl-BE"/>
        </w:rPr>
      </w:pPr>
      <w:r w:rsidRPr="009643EF">
        <w:rPr>
          <w:rFonts w:ascii="Verdana" w:hAnsi="Verdana"/>
          <w:lang w:val="nl-BE"/>
        </w:rPr>
        <w:t>Zodra de achterstand een bepaald niveau bereikt, zal dit bovendien aanleiding geven tot registratie in de Centrale voor Kredieten aan Particulieren bij de Nationale Bank van België. Uiteraard kan het daardoor moeilijker worden om l</w:t>
      </w:r>
      <w:r>
        <w:rPr>
          <w:rFonts w:ascii="Verdana" w:hAnsi="Verdana"/>
          <w:lang w:val="nl-BE"/>
        </w:rPr>
        <w:t>ater nog een krediet te krijgen, of zelfs onmogelijk</w:t>
      </w:r>
      <w:r w:rsidRPr="00EA38FF">
        <w:rPr>
          <w:rFonts w:ascii="Verdana" w:hAnsi="Verdana"/>
          <w:lang w:val="nl-BE"/>
        </w:rPr>
        <w:t>.</w:t>
      </w:r>
    </w:p>
    <w:p w14:paraId="7F0381A7" w14:textId="77777777" w:rsidR="00136C4A" w:rsidRPr="009643EF" w:rsidRDefault="00D66D01">
      <w:pPr>
        <w:spacing w:after="0" w:line="240" w:lineRule="auto"/>
        <w:jc w:val="left"/>
        <w:rPr>
          <w:rFonts w:ascii="Verdana" w:hAnsi="Verdana"/>
          <w:lang w:val="nl-BE"/>
        </w:rPr>
      </w:pPr>
      <w:r w:rsidRPr="009643EF">
        <w:rPr>
          <w:rFonts w:ascii="Verdana" w:hAnsi="Verdana"/>
          <w:lang w:val="nl-BE"/>
        </w:rPr>
        <w:br w:type="page"/>
      </w:r>
    </w:p>
    <w:p w14:paraId="7F0381A8" w14:textId="77777777" w:rsidR="00136C4A" w:rsidRPr="00AA655A" w:rsidRDefault="00D66D01" w:rsidP="00AA655A">
      <w:pPr>
        <w:pStyle w:val="Heading1"/>
        <w:keepLines/>
        <w:spacing w:before="480" w:after="0" w:line="276" w:lineRule="auto"/>
        <w:ind w:left="0"/>
        <w:contextualSpacing/>
        <w:rPr>
          <w:rFonts w:ascii="Arial" w:hAnsi="Arial"/>
          <w:color w:val="B382C7"/>
          <w:sz w:val="36"/>
          <w:szCs w:val="36"/>
          <w:lang w:val="nl-BE"/>
        </w:rPr>
      </w:pPr>
      <w:bookmarkStart w:id="52" w:name="_Toc256000098"/>
      <w:bookmarkStart w:id="53" w:name="_Toc256000056"/>
      <w:bookmarkStart w:id="54" w:name="_Toc256000014"/>
      <w:bookmarkStart w:id="55" w:name="_Toc358100094"/>
      <w:r w:rsidRPr="00AA655A">
        <w:rPr>
          <w:rFonts w:ascii="Arial" w:hAnsi="Arial"/>
          <w:color w:val="B382C7"/>
          <w:sz w:val="36"/>
          <w:szCs w:val="36"/>
          <w:lang w:val="nl-BE"/>
        </w:rPr>
        <w:lastRenderedPageBreak/>
        <w:t>IV. LANGS WELKE WEG EEN KREDIET AANGAAN?</w:t>
      </w:r>
      <w:bookmarkEnd w:id="52"/>
      <w:bookmarkEnd w:id="53"/>
      <w:bookmarkEnd w:id="54"/>
      <w:bookmarkEnd w:id="55"/>
    </w:p>
    <w:p w14:paraId="7F0381A9" w14:textId="77777777" w:rsidR="00136C4A" w:rsidRPr="009643EF" w:rsidRDefault="00136C4A" w:rsidP="00B81657">
      <w:pPr>
        <w:spacing w:line="280" w:lineRule="atLeast"/>
        <w:rPr>
          <w:rFonts w:ascii="Verdana" w:hAnsi="Verdana"/>
          <w:lang w:val="nl-BE"/>
        </w:rPr>
      </w:pPr>
    </w:p>
    <w:p w14:paraId="7F0381AA" w14:textId="77777777" w:rsidR="00136C4A" w:rsidRPr="009643EF" w:rsidRDefault="00136C4A" w:rsidP="00B81657">
      <w:pPr>
        <w:spacing w:line="280" w:lineRule="atLeast"/>
        <w:rPr>
          <w:rFonts w:ascii="Verdana" w:hAnsi="Verdana"/>
          <w:lang w:val="nl-BE"/>
        </w:rPr>
      </w:pPr>
    </w:p>
    <w:p w14:paraId="7F0381AB" w14:textId="77777777" w:rsidR="00136C4A" w:rsidRPr="009643EF" w:rsidRDefault="00D66D01" w:rsidP="00B81657">
      <w:pPr>
        <w:spacing w:line="280" w:lineRule="atLeast"/>
        <w:jc w:val="center"/>
        <w:rPr>
          <w:rFonts w:ascii="Verdana" w:hAnsi="Verdana"/>
          <w:lang w:val="nl-BE"/>
        </w:rPr>
      </w:pPr>
      <w:r w:rsidRPr="009643EF">
        <w:rPr>
          <w:rFonts w:ascii="Verdana" w:hAnsi="Verdana"/>
          <w:noProof/>
          <w:lang w:val="fr-BE" w:eastAsia="fr-BE"/>
        </w:rPr>
        <w:drawing>
          <wp:inline distT="0" distB="0" distL="0" distR="0" wp14:anchorId="7F038373" wp14:editId="7F038374">
            <wp:extent cx="3009900" cy="2543175"/>
            <wp:effectExtent l="19050" t="0" r="0" b="0"/>
            <wp:docPr id="16" name="Picture 16" descr="krediet04_ti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rediet04_tiny"/>
                    <pic:cNvPicPr>
                      <a:picLocks noChangeAspect="1" noChangeArrowheads="1"/>
                    </pic:cNvPicPr>
                  </pic:nvPicPr>
                  <pic:blipFill>
                    <a:blip r:embed="rId17" cstate="print"/>
                    <a:stretch>
                      <a:fillRect/>
                    </a:stretch>
                  </pic:blipFill>
                  <pic:spPr bwMode="auto">
                    <a:xfrm>
                      <a:off x="0" y="0"/>
                      <a:ext cx="3009900" cy="2543175"/>
                    </a:xfrm>
                    <a:prstGeom prst="rect">
                      <a:avLst/>
                    </a:prstGeom>
                    <a:noFill/>
                    <a:ln w="9525">
                      <a:noFill/>
                      <a:miter lim="800000"/>
                      <a:headEnd/>
                      <a:tailEnd/>
                    </a:ln>
                  </pic:spPr>
                </pic:pic>
              </a:graphicData>
            </a:graphic>
          </wp:inline>
        </w:drawing>
      </w:r>
    </w:p>
    <w:p w14:paraId="7F0381AC" w14:textId="77777777" w:rsidR="00136C4A" w:rsidRPr="009643EF" w:rsidRDefault="00136C4A" w:rsidP="00B81657">
      <w:pPr>
        <w:spacing w:line="280" w:lineRule="atLeast"/>
        <w:rPr>
          <w:rFonts w:ascii="Verdana" w:hAnsi="Verdana"/>
          <w:lang w:val="nl-BE"/>
        </w:rPr>
      </w:pPr>
    </w:p>
    <w:p w14:paraId="7F0381AD" w14:textId="77777777" w:rsidR="00136C4A" w:rsidRPr="009643EF" w:rsidRDefault="00136C4A" w:rsidP="00B81657">
      <w:pPr>
        <w:spacing w:line="280" w:lineRule="atLeast"/>
        <w:rPr>
          <w:rFonts w:ascii="Verdana" w:hAnsi="Verdana"/>
          <w:lang w:val="nl-BE"/>
        </w:rPr>
      </w:pPr>
    </w:p>
    <w:p w14:paraId="7F0381AE" w14:textId="77777777" w:rsidR="00136C4A" w:rsidRPr="00AA655A" w:rsidRDefault="00D66D01" w:rsidP="00AA655A">
      <w:pPr>
        <w:pStyle w:val="Heading2"/>
        <w:tabs>
          <w:tab w:val="left" w:pos="1134"/>
        </w:tabs>
        <w:spacing w:before="0" w:after="0"/>
        <w:ind w:left="720" w:hanging="720"/>
        <w:rPr>
          <w:rFonts w:ascii="Arial" w:eastAsiaTheme="majorEastAsia" w:hAnsi="Arial" w:cs="Arial"/>
          <w:iCs w:val="0"/>
          <w:color w:val="83BEEB"/>
          <w:kern w:val="32"/>
          <w:sz w:val="28"/>
          <w:szCs w:val="32"/>
          <w:lang w:val="nl-BE"/>
        </w:rPr>
      </w:pPr>
      <w:bookmarkStart w:id="56" w:name="_Toc256000099"/>
      <w:bookmarkStart w:id="57" w:name="_Toc256000057"/>
      <w:bookmarkStart w:id="58" w:name="_Toc256000015"/>
      <w:bookmarkStart w:id="59" w:name="_Toc358100095"/>
      <w:r w:rsidRPr="00AA655A">
        <w:rPr>
          <w:rFonts w:ascii="Arial" w:eastAsiaTheme="majorEastAsia" w:hAnsi="Arial" w:cs="Arial"/>
          <w:iCs w:val="0"/>
          <w:color w:val="83BEEB"/>
          <w:kern w:val="32"/>
          <w:sz w:val="28"/>
          <w:szCs w:val="32"/>
          <w:lang w:val="nl-BE"/>
        </w:rPr>
        <w:t>Welke verschillende wegen bestaan er ?</w:t>
      </w:r>
      <w:bookmarkEnd w:id="56"/>
      <w:bookmarkEnd w:id="57"/>
      <w:bookmarkEnd w:id="58"/>
      <w:bookmarkEnd w:id="59"/>
    </w:p>
    <w:p w14:paraId="7F0381AF" w14:textId="77777777" w:rsidR="00136C4A" w:rsidRDefault="00136C4A" w:rsidP="00B81657">
      <w:pPr>
        <w:spacing w:after="0" w:line="280" w:lineRule="atLeast"/>
        <w:rPr>
          <w:rFonts w:ascii="Verdana" w:hAnsi="Verdana"/>
          <w:lang w:val="nl-BE"/>
        </w:rPr>
      </w:pPr>
    </w:p>
    <w:p w14:paraId="7F0381B0" w14:textId="77777777" w:rsidR="00136C4A" w:rsidRPr="009643EF" w:rsidRDefault="00D66D01" w:rsidP="00B81657">
      <w:pPr>
        <w:spacing w:after="0" w:line="280" w:lineRule="atLeast"/>
        <w:rPr>
          <w:rFonts w:ascii="Verdana" w:hAnsi="Verdana"/>
          <w:lang w:val="nl-BE"/>
        </w:rPr>
      </w:pPr>
      <w:r w:rsidRPr="009643EF">
        <w:rPr>
          <w:rFonts w:ascii="Verdana" w:hAnsi="Verdana"/>
          <w:lang w:val="nl-BE"/>
        </w:rPr>
        <w:t>Alvorens een kredietaanvraag in te dienen, moet je een keuze maken omtrent jouw toekomstige kredietgever. De markt biedt daartoe talrijke mogelijkheden aan de kredietnemers.</w:t>
      </w:r>
    </w:p>
    <w:p w14:paraId="7F0381B1" w14:textId="77777777" w:rsidR="00136C4A" w:rsidRPr="009643EF" w:rsidRDefault="00136C4A" w:rsidP="00B81657">
      <w:pPr>
        <w:spacing w:after="0" w:line="280" w:lineRule="atLeast"/>
        <w:rPr>
          <w:rFonts w:ascii="Verdana" w:hAnsi="Verdana"/>
          <w:lang w:val="nl-BE"/>
        </w:rPr>
      </w:pPr>
    </w:p>
    <w:p w14:paraId="7F0381B2" w14:textId="7BB71A08" w:rsidR="00136C4A" w:rsidRPr="009643EF" w:rsidRDefault="00D66D01" w:rsidP="00B81657">
      <w:pPr>
        <w:spacing w:after="0" w:line="280" w:lineRule="atLeast"/>
        <w:rPr>
          <w:rFonts w:ascii="Verdana" w:hAnsi="Verdana"/>
          <w:lang w:val="nl-BE"/>
        </w:rPr>
      </w:pPr>
      <w:r w:rsidRPr="45609E42">
        <w:rPr>
          <w:rFonts w:ascii="Verdana" w:hAnsi="Verdana"/>
          <w:lang w:val="nl-BE"/>
        </w:rPr>
        <w:t xml:space="preserve">In de eerste plaats zijn er de </w:t>
      </w:r>
      <w:r w:rsidRPr="45609E42">
        <w:rPr>
          <w:rFonts w:ascii="Verdana" w:hAnsi="Verdana"/>
          <w:b/>
          <w:bCs/>
          <w:lang w:val="nl-BE"/>
        </w:rPr>
        <w:t>financiële instellingen</w:t>
      </w:r>
      <w:r w:rsidRPr="45609E42">
        <w:rPr>
          <w:rFonts w:ascii="Verdana" w:hAnsi="Verdana"/>
          <w:lang w:val="nl-BE"/>
        </w:rPr>
        <w:t xml:space="preserve"> (banken of andere kredietgevers), die krediet aanbieden via hun plaatselijke kantoren en agenten, of nog via direct </w:t>
      </w:r>
      <w:proofErr w:type="spellStart"/>
      <w:r w:rsidRPr="45609E42">
        <w:rPr>
          <w:rFonts w:ascii="Verdana" w:hAnsi="Verdana"/>
          <w:lang w:val="nl-BE"/>
        </w:rPr>
        <w:t>marketing-technieken</w:t>
      </w:r>
      <w:proofErr w:type="spellEnd"/>
      <w:r w:rsidRPr="45609E42">
        <w:rPr>
          <w:rFonts w:ascii="Verdana" w:hAnsi="Verdana"/>
          <w:lang w:val="nl-BE"/>
        </w:rPr>
        <w:t xml:space="preserve"> zoals huis aan huis bezorgde brieven of via internet.</w:t>
      </w:r>
    </w:p>
    <w:p w14:paraId="7F0381B3" w14:textId="77777777" w:rsidR="00136C4A" w:rsidRPr="009643EF" w:rsidRDefault="00136C4A" w:rsidP="00B81657">
      <w:pPr>
        <w:spacing w:after="0" w:line="280" w:lineRule="atLeast"/>
        <w:rPr>
          <w:rFonts w:ascii="Verdana" w:hAnsi="Verdana"/>
          <w:lang w:val="nl-BE"/>
        </w:rPr>
      </w:pPr>
    </w:p>
    <w:p w14:paraId="7F0381B4" w14:textId="4DE5F4AB" w:rsidR="00136C4A" w:rsidRPr="009643EF" w:rsidRDefault="00D66D01" w:rsidP="00B81657">
      <w:pPr>
        <w:spacing w:after="0" w:line="280" w:lineRule="atLeast"/>
        <w:rPr>
          <w:rFonts w:ascii="Verdana" w:hAnsi="Verdana"/>
          <w:lang w:val="nl-BE"/>
        </w:rPr>
      </w:pPr>
      <w:r w:rsidRPr="45609E42">
        <w:rPr>
          <w:rFonts w:ascii="Verdana" w:hAnsi="Verdana"/>
          <w:lang w:val="nl-BE"/>
        </w:rPr>
        <w:t xml:space="preserve">Er zijn ook </w:t>
      </w:r>
      <w:r w:rsidRPr="45609E42">
        <w:rPr>
          <w:rFonts w:ascii="Verdana" w:hAnsi="Verdana"/>
          <w:b/>
          <w:bCs/>
          <w:lang w:val="nl-BE"/>
        </w:rPr>
        <w:t>kredietbemiddelaars</w:t>
      </w:r>
      <w:r w:rsidRPr="45609E42">
        <w:rPr>
          <w:rFonts w:ascii="Verdana" w:hAnsi="Verdana"/>
          <w:lang w:val="nl-BE"/>
        </w:rPr>
        <w:t xml:space="preserve">, die in drie categorieën kunnen worden onderverdeeld : kredietagenten, kredietmakelaars en verkopers. </w:t>
      </w:r>
    </w:p>
    <w:p w14:paraId="7F0381B5" w14:textId="77777777" w:rsidR="00136C4A" w:rsidRPr="009643EF" w:rsidRDefault="00136C4A" w:rsidP="00B81657">
      <w:pPr>
        <w:spacing w:after="0" w:line="280" w:lineRule="atLeast"/>
        <w:rPr>
          <w:rFonts w:ascii="Verdana" w:hAnsi="Verdana"/>
          <w:lang w:val="nl-BE"/>
        </w:rPr>
      </w:pPr>
    </w:p>
    <w:p w14:paraId="7F0381B6" w14:textId="77777777" w:rsidR="00136C4A" w:rsidRPr="009643EF" w:rsidRDefault="00D66D01" w:rsidP="00B81657">
      <w:pPr>
        <w:spacing w:after="0" w:line="280" w:lineRule="atLeast"/>
        <w:rPr>
          <w:rFonts w:ascii="Verdana" w:hAnsi="Verdana"/>
          <w:lang w:val="nl-BE"/>
        </w:rPr>
      </w:pPr>
      <w:r>
        <w:rPr>
          <w:rFonts w:ascii="Verdana" w:hAnsi="Verdana"/>
          <w:b/>
          <w:i/>
          <w:lang w:val="nl-BE"/>
        </w:rPr>
        <w:t xml:space="preserve">Verbonden </w:t>
      </w:r>
      <w:r w:rsidRPr="009643EF">
        <w:rPr>
          <w:rFonts w:ascii="Verdana" w:hAnsi="Verdana"/>
          <w:b/>
          <w:i/>
          <w:lang w:val="nl-BE"/>
        </w:rPr>
        <w:t>agenten</w:t>
      </w:r>
      <w:r w:rsidRPr="009643EF">
        <w:rPr>
          <w:rFonts w:ascii="Verdana" w:hAnsi="Verdana"/>
          <w:lang w:val="nl-BE"/>
        </w:rPr>
        <w:t xml:space="preserve"> zijn verbonden aan één financiële instelling en verkopen enkel en alleen haar producten.</w:t>
      </w:r>
    </w:p>
    <w:p w14:paraId="7F0381B7" w14:textId="77777777" w:rsidR="00136C4A" w:rsidRPr="009643EF" w:rsidRDefault="00136C4A" w:rsidP="00B81657">
      <w:pPr>
        <w:spacing w:after="0" w:line="280" w:lineRule="atLeast"/>
        <w:rPr>
          <w:rFonts w:ascii="Verdana" w:hAnsi="Verdana"/>
          <w:lang w:val="nl-BE"/>
        </w:rPr>
      </w:pPr>
    </w:p>
    <w:p w14:paraId="7F0381B8" w14:textId="77777777" w:rsidR="00136C4A" w:rsidRPr="009643EF" w:rsidRDefault="00D66D01" w:rsidP="00B81657">
      <w:pPr>
        <w:spacing w:after="0" w:line="280" w:lineRule="atLeast"/>
        <w:rPr>
          <w:rFonts w:ascii="Verdana" w:hAnsi="Verdana"/>
          <w:lang w:val="nl-BE"/>
        </w:rPr>
      </w:pPr>
      <w:r w:rsidRPr="009643EF">
        <w:rPr>
          <w:rFonts w:ascii="Verdana" w:hAnsi="Verdana"/>
          <w:b/>
          <w:i/>
          <w:lang w:val="nl-BE"/>
        </w:rPr>
        <w:t>Kredietmakelaars</w:t>
      </w:r>
      <w:r w:rsidRPr="009643EF">
        <w:rPr>
          <w:rFonts w:ascii="Verdana" w:hAnsi="Verdana"/>
          <w:lang w:val="nl-BE"/>
        </w:rPr>
        <w:t xml:space="preserve"> zijn onafhankelijk en kunnen producten van verscheidene financiële instellingen aanbieden.</w:t>
      </w:r>
    </w:p>
    <w:p w14:paraId="7F0381B9" w14:textId="77777777" w:rsidR="00136C4A" w:rsidRPr="009643EF" w:rsidRDefault="00136C4A" w:rsidP="00B81657">
      <w:pPr>
        <w:spacing w:after="0" w:line="280" w:lineRule="atLeast"/>
        <w:rPr>
          <w:rFonts w:ascii="Verdana" w:hAnsi="Verdana"/>
          <w:lang w:val="nl-BE"/>
        </w:rPr>
      </w:pPr>
    </w:p>
    <w:p w14:paraId="7F0381BA" w14:textId="77777777" w:rsidR="00136C4A" w:rsidRPr="009643EF" w:rsidRDefault="00D66D01" w:rsidP="00B81657">
      <w:pPr>
        <w:spacing w:after="0" w:line="280" w:lineRule="atLeast"/>
        <w:rPr>
          <w:rFonts w:ascii="Verdana" w:hAnsi="Verdana"/>
          <w:lang w:val="nl-BE"/>
        </w:rPr>
      </w:pPr>
      <w:r w:rsidRPr="009643EF">
        <w:rPr>
          <w:rFonts w:ascii="Verdana" w:hAnsi="Verdana"/>
          <w:lang w:val="nl-BE"/>
        </w:rPr>
        <w:t xml:space="preserve">Tot slot bieden sommige </w:t>
      </w:r>
      <w:r w:rsidRPr="009643EF">
        <w:rPr>
          <w:rFonts w:ascii="Verdana" w:hAnsi="Verdana"/>
          <w:b/>
          <w:i/>
          <w:lang w:val="nl-BE"/>
        </w:rPr>
        <w:t>verkopers</w:t>
      </w:r>
      <w:r w:rsidRPr="009643EF">
        <w:rPr>
          <w:rFonts w:ascii="Verdana" w:hAnsi="Verdana"/>
          <w:lang w:val="nl-BE"/>
        </w:rPr>
        <w:t xml:space="preserve"> de mogelijkheid om hun producten of diensten op krediet aan te kopen (bijvoorbeeld meubelwinkels, </w:t>
      </w:r>
      <w:proofErr w:type="spellStart"/>
      <w:r w:rsidRPr="009643EF">
        <w:rPr>
          <w:rFonts w:ascii="Verdana" w:hAnsi="Verdana"/>
          <w:lang w:val="nl-BE"/>
        </w:rPr>
        <w:t>electrozaken</w:t>
      </w:r>
      <w:proofErr w:type="spellEnd"/>
      <w:r w:rsidRPr="009643EF">
        <w:rPr>
          <w:rFonts w:ascii="Verdana" w:hAnsi="Verdana"/>
          <w:lang w:val="nl-BE"/>
        </w:rPr>
        <w:t xml:space="preserve"> of verkopers van </w:t>
      </w:r>
      <w:r w:rsidRPr="009643EF">
        <w:rPr>
          <w:rFonts w:ascii="Verdana" w:hAnsi="Verdana"/>
          <w:lang w:val="nl-BE"/>
        </w:rPr>
        <w:lastRenderedPageBreak/>
        <w:t>wagens), ter plaatse of op afstand. Dat gebeurt meestal met medewerking van een financiële instelling.</w:t>
      </w:r>
      <w:r>
        <w:rPr>
          <w:rFonts w:ascii="Verdana" w:hAnsi="Verdana"/>
          <w:lang w:val="nl-BE"/>
        </w:rPr>
        <w:t xml:space="preserve"> Het betreft de agenten in een nevenfunctie.</w:t>
      </w:r>
    </w:p>
    <w:p w14:paraId="7F0381BB" w14:textId="77777777" w:rsidR="00136C4A" w:rsidRPr="009643EF" w:rsidRDefault="00136C4A" w:rsidP="00B81657">
      <w:pPr>
        <w:spacing w:after="0" w:line="280" w:lineRule="atLeast"/>
        <w:rPr>
          <w:rFonts w:ascii="Verdana" w:hAnsi="Verdana"/>
          <w:lang w:val="nl-BE"/>
        </w:rPr>
      </w:pPr>
    </w:p>
    <w:p w14:paraId="7F0381BC" w14:textId="77777777" w:rsidR="00136C4A" w:rsidRPr="009643EF" w:rsidRDefault="00136C4A" w:rsidP="00B81657">
      <w:pPr>
        <w:spacing w:after="0" w:line="280" w:lineRule="atLeast"/>
        <w:rPr>
          <w:rFonts w:ascii="Verdana" w:hAnsi="Verdana"/>
          <w:lang w:val="nl-BE"/>
        </w:rPr>
      </w:pPr>
    </w:p>
    <w:p w14:paraId="7F0381BD" w14:textId="77777777" w:rsidR="00136C4A" w:rsidRPr="00AA655A" w:rsidRDefault="00D66D01" w:rsidP="00AA655A">
      <w:pPr>
        <w:pStyle w:val="Heading2"/>
        <w:tabs>
          <w:tab w:val="left" w:pos="1134"/>
        </w:tabs>
        <w:spacing w:before="0" w:after="0"/>
        <w:ind w:left="720" w:hanging="720"/>
        <w:rPr>
          <w:rFonts w:ascii="Arial" w:eastAsiaTheme="majorEastAsia" w:hAnsi="Arial" w:cs="Arial"/>
          <w:iCs w:val="0"/>
          <w:color w:val="83BEEB"/>
          <w:kern w:val="32"/>
          <w:sz w:val="28"/>
          <w:szCs w:val="32"/>
          <w:lang w:val="nl-BE"/>
        </w:rPr>
      </w:pPr>
      <w:bookmarkStart w:id="60" w:name="_Toc256000100"/>
      <w:bookmarkStart w:id="61" w:name="_Toc256000058"/>
      <w:bookmarkStart w:id="62" w:name="_Toc256000016"/>
      <w:bookmarkStart w:id="63" w:name="_Toc358100096"/>
      <w:r w:rsidRPr="00AA655A">
        <w:rPr>
          <w:rFonts w:ascii="Arial" w:eastAsiaTheme="majorEastAsia" w:hAnsi="Arial" w:cs="Arial"/>
          <w:iCs w:val="0"/>
          <w:color w:val="83BEEB"/>
          <w:kern w:val="32"/>
          <w:sz w:val="28"/>
          <w:szCs w:val="32"/>
          <w:lang w:val="nl-BE"/>
        </w:rPr>
        <w:t>Hoe een kredietaanvraag indienen ?</w:t>
      </w:r>
      <w:bookmarkEnd w:id="60"/>
      <w:bookmarkEnd w:id="61"/>
      <w:bookmarkEnd w:id="62"/>
      <w:bookmarkEnd w:id="63"/>
    </w:p>
    <w:p w14:paraId="7F0381BE" w14:textId="77777777" w:rsidR="00136C4A" w:rsidRPr="009643EF" w:rsidRDefault="00136C4A" w:rsidP="00B81657">
      <w:pPr>
        <w:spacing w:after="0" w:line="280" w:lineRule="atLeast"/>
        <w:rPr>
          <w:rFonts w:ascii="Verdana" w:hAnsi="Verdana"/>
          <w:lang w:val="nl-BE"/>
        </w:rPr>
      </w:pPr>
    </w:p>
    <w:p w14:paraId="7F0381BF" w14:textId="577394D0" w:rsidR="00136C4A" w:rsidRPr="009643EF" w:rsidRDefault="00D66D01" w:rsidP="00B81657">
      <w:pPr>
        <w:spacing w:after="0" w:line="280" w:lineRule="atLeast"/>
        <w:rPr>
          <w:rFonts w:ascii="Verdana" w:hAnsi="Verdana"/>
          <w:lang w:val="nl-BE"/>
        </w:rPr>
      </w:pPr>
      <w:r w:rsidRPr="45609E42">
        <w:rPr>
          <w:rFonts w:ascii="Verdana" w:hAnsi="Verdana"/>
          <w:lang w:val="nl-BE"/>
        </w:rPr>
        <w:t>Door ter plaatse te gaan, naar een kantoor van een financiële instelling of van een kredietmakelaar. In sommige gevallen kan een kredietaanvraag ook telefonisch, per brief of via internet worden ingediend.</w:t>
      </w:r>
    </w:p>
    <w:p w14:paraId="7F0381C0" w14:textId="77777777" w:rsidR="00136C4A" w:rsidRPr="009643EF" w:rsidRDefault="00136C4A" w:rsidP="00B81657">
      <w:pPr>
        <w:spacing w:after="0" w:line="280" w:lineRule="atLeast"/>
        <w:rPr>
          <w:rFonts w:ascii="Verdana" w:hAnsi="Verdana"/>
          <w:lang w:val="nl-BE"/>
        </w:rPr>
      </w:pPr>
    </w:p>
    <w:p w14:paraId="7F0381C1" w14:textId="59A98D3A" w:rsidR="00136C4A" w:rsidRPr="009643EF" w:rsidRDefault="00D66D01" w:rsidP="45609E42">
      <w:pPr>
        <w:spacing w:after="0" w:line="280" w:lineRule="atLeast"/>
        <w:rPr>
          <w:rFonts w:ascii="Verdana" w:hAnsi="Verdana"/>
          <w:b/>
          <w:bCs/>
          <w:lang w:val="nl-BE"/>
        </w:rPr>
      </w:pPr>
      <w:r w:rsidRPr="45609E42">
        <w:rPr>
          <w:rFonts w:ascii="Verdana" w:hAnsi="Verdana"/>
          <w:b/>
          <w:bCs/>
          <w:lang w:val="nl-BE"/>
        </w:rPr>
        <w:t xml:space="preserve">Opgelet voor de volgende </w:t>
      </w:r>
      <w:r w:rsidR="4E50DFEF" w:rsidRPr="45609E42">
        <w:rPr>
          <w:rFonts w:ascii="Verdana" w:hAnsi="Verdana"/>
          <w:b/>
          <w:bCs/>
          <w:lang w:val="nl-BE"/>
        </w:rPr>
        <w:t>punten:</w:t>
      </w:r>
    </w:p>
    <w:p w14:paraId="7F0381C2" w14:textId="77777777" w:rsidR="00136C4A" w:rsidRPr="009643EF" w:rsidRDefault="00136C4A" w:rsidP="00B81657">
      <w:pPr>
        <w:spacing w:after="0" w:line="280" w:lineRule="atLeast"/>
        <w:rPr>
          <w:rFonts w:ascii="Verdana" w:hAnsi="Verdana"/>
          <w:b/>
          <w:szCs w:val="20"/>
          <w:lang w:val="nl-BE"/>
        </w:rPr>
      </w:pPr>
    </w:p>
    <w:p w14:paraId="7F0381C3" w14:textId="77777777" w:rsidR="00136C4A" w:rsidRPr="009643EF" w:rsidRDefault="00D66D01" w:rsidP="00B81657">
      <w:pPr>
        <w:pStyle w:val="BodyTextIndent"/>
        <w:tabs>
          <w:tab w:val="left" w:pos="426"/>
        </w:tabs>
        <w:spacing w:line="280" w:lineRule="atLeast"/>
        <w:ind w:left="426" w:hanging="426"/>
        <w:jc w:val="both"/>
        <w:rPr>
          <w:b/>
          <w:lang w:val="nl-BE"/>
        </w:rPr>
      </w:pPr>
      <w:r w:rsidRPr="009643EF">
        <w:rPr>
          <w:b/>
          <w:lang w:val="nl-BE"/>
        </w:rPr>
        <w:t>-</w:t>
      </w:r>
      <w:r w:rsidRPr="009643EF">
        <w:rPr>
          <w:b/>
          <w:lang w:val="nl-BE"/>
        </w:rPr>
        <w:tab/>
        <w:t xml:space="preserve">richt je enkel tot erkende kredietgevers of kredietbemiddelaars die bij de </w:t>
      </w:r>
      <w:r w:rsidRPr="00BB297F">
        <w:rPr>
          <w:b/>
          <w:lang w:val="nl-BE"/>
        </w:rPr>
        <w:t xml:space="preserve">Autoriteit voor Financiële Diensten en Markten (FSMA) </w:t>
      </w:r>
      <w:r w:rsidRPr="009643EF">
        <w:rPr>
          <w:b/>
          <w:lang w:val="nl-BE"/>
        </w:rPr>
        <w:t>zijn ingeschreven;</w:t>
      </w:r>
    </w:p>
    <w:p w14:paraId="7F0381C4" w14:textId="77777777" w:rsidR="00136C4A" w:rsidRPr="009643EF" w:rsidRDefault="00136C4A" w:rsidP="00B81657">
      <w:pPr>
        <w:pStyle w:val="BodyTextIndent"/>
        <w:tabs>
          <w:tab w:val="left" w:pos="426"/>
        </w:tabs>
        <w:spacing w:line="280" w:lineRule="atLeast"/>
        <w:ind w:left="0" w:firstLine="0"/>
        <w:jc w:val="both"/>
        <w:rPr>
          <w:b/>
          <w:lang w:val="nl-BE"/>
        </w:rPr>
      </w:pPr>
    </w:p>
    <w:p w14:paraId="7F0381C5" w14:textId="77777777" w:rsidR="00136C4A" w:rsidRPr="009643EF" w:rsidRDefault="00D66D01" w:rsidP="00B81657">
      <w:pPr>
        <w:pStyle w:val="BodyTextIndent"/>
        <w:tabs>
          <w:tab w:val="left" w:pos="426"/>
        </w:tabs>
        <w:spacing w:line="280" w:lineRule="atLeast"/>
        <w:ind w:left="426" w:hanging="426"/>
        <w:jc w:val="both"/>
        <w:rPr>
          <w:b/>
          <w:lang w:val="nl-BE"/>
        </w:rPr>
      </w:pPr>
      <w:r w:rsidRPr="009643EF">
        <w:rPr>
          <w:b/>
          <w:lang w:val="nl-BE"/>
        </w:rPr>
        <w:t>-</w:t>
      </w:r>
      <w:r w:rsidRPr="009643EF">
        <w:rPr>
          <w:b/>
          <w:lang w:val="nl-BE"/>
        </w:rPr>
        <w:tab/>
        <w:t>leuren voor kredietovereenkomsten aan de woonplaats of op de werkplaats is verboden, behalve op schriftelijk en voorafgaand verzoek van de potentiële kredietnemer (zie ook hoofdstuk VIII betreffende de bescherming van de consument);</w:t>
      </w:r>
    </w:p>
    <w:p w14:paraId="7F0381C6" w14:textId="77777777" w:rsidR="00136C4A" w:rsidRPr="009643EF" w:rsidRDefault="00136C4A" w:rsidP="00B81657">
      <w:pPr>
        <w:pStyle w:val="BodyTextIndent"/>
        <w:tabs>
          <w:tab w:val="left" w:pos="426"/>
        </w:tabs>
        <w:spacing w:line="280" w:lineRule="atLeast"/>
        <w:ind w:left="0" w:firstLine="0"/>
        <w:jc w:val="both"/>
        <w:rPr>
          <w:b/>
          <w:lang w:val="nl-BE"/>
        </w:rPr>
      </w:pPr>
    </w:p>
    <w:p w14:paraId="7F0381C7" w14:textId="77777777" w:rsidR="00136C4A" w:rsidRPr="009643EF" w:rsidRDefault="00D66D01" w:rsidP="00B81657">
      <w:pPr>
        <w:pStyle w:val="BodyTextIndent3"/>
        <w:spacing w:line="280" w:lineRule="atLeast"/>
        <w:jc w:val="both"/>
        <w:rPr>
          <w:rFonts w:ascii="Verdana" w:hAnsi="Verdana"/>
          <w:b/>
          <w:sz w:val="20"/>
          <w:lang w:val="nl-BE"/>
        </w:rPr>
      </w:pPr>
      <w:r w:rsidRPr="009643EF">
        <w:rPr>
          <w:rFonts w:ascii="Verdana" w:hAnsi="Verdana"/>
          <w:b/>
          <w:sz w:val="20"/>
          <w:lang w:val="nl-BE"/>
        </w:rPr>
        <w:t>-</w:t>
      </w:r>
      <w:r w:rsidRPr="009643EF">
        <w:rPr>
          <w:rFonts w:ascii="Verdana" w:hAnsi="Verdana"/>
          <w:b/>
          <w:sz w:val="20"/>
          <w:lang w:val="nl-BE"/>
        </w:rPr>
        <w:tab/>
        <w:t>Elke kredietbemiddelaar moet de consument duidelijk op de hoogte brengen van zijn hoedanigheid en de draagwijdte van zijn bevoegdheden;</w:t>
      </w:r>
    </w:p>
    <w:p w14:paraId="7F0381C8" w14:textId="77777777" w:rsidR="00136C4A" w:rsidRPr="009643EF" w:rsidRDefault="00136C4A" w:rsidP="00B81657">
      <w:pPr>
        <w:tabs>
          <w:tab w:val="left" w:pos="426"/>
        </w:tabs>
        <w:spacing w:after="0" w:line="280" w:lineRule="atLeast"/>
        <w:rPr>
          <w:rFonts w:ascii="Verdana" w:hAnsi="Verdana"/>
          <w:b/>
          <w:szCs w:val="20"/>
          <w:lang w:val="nl-BE"/>
        </w:rPr>
      </w:pPr>
    </w:p>
    <w:p w14:paraId="7F0381C9" w14:textId="77777777" w:rsidR="00136C4A" w:rsidRPr="009643EF" w:rsidRDefault="00D66D01" w:rsidP="00B81657">
      <w:pPr>
        <w:pStyle w:val="BodyTextIndent3"/>
        <w:spacing w:line="280" w:lineRule="atLeast"/>
        <w:jc w:val="both"/>
        <w:rPr>
          <w:rFonts w:ascii="Verdana" w:hAnsi="Verdana"/>
          <w:b/>
          <w:sz w:val="20"/>
          <w:lang w:val="nl-BE"/>
        </w:rPr>
      </w:pPr>
      <w:r w:rsidRPr="009643EF">
        <w:rPr>
          <w:rFonts w:ascii="Verdana" w:hAnsi="Verdana"/>
          <w:b/>
          <w:sz w:val="20"/>
          <w:lang w:val="nl-BE"/>
        </w:rPr>
        <w:t>-</w:t>
      </w:r>
      <w:r w:rsidRPr="009643EF">
        <w:rPr>
          <w:rFonts w:ascii="Verdana" w:hAnsi="Verdana"/>
          <w:b/>
          <w:sz w:val="20"/>
          <w:lang w:val="nl-BE"/>
        </w:rPr>
        <w:tab/>
        <w:t>een kredietgever of -bemiddelaar moet de kredietvorm zoeken die het best past bij jouw financiële situatie.</w:t>
      </w:r>
    </w:p>
    <w:p w14:paraId="7F0381CA" w14:textId="77777777" w:rsidR="00136C4A" w:rsidRPr="009643EF" w:rsidRDefault="00D66D01">
      <w:pPr>
        <w:spacing w:after="0" w:line="240" w:lineRule="auto"/>
        <w:jc w:val="left"/>
        <w:rPr>
          <w:rFonts w:ascii="Verdana" w:hAnsi="Verdana"/>
          <w:b/>
          <w:szCs w:val="20"/>
          <w:lang w:val="nl-BE"/>
        </w:rPr>
      </w:pPr>
      <w:r w:rsidRPr="009643EF">
        <w:rPr>
          <w:rFonts w:ascii="Verdana" w:hAnsi="Verdana"/>
          <w:b/>
          <w:szCs w:val="20"/>
          <w:lang w:val="nl-BE"/>
        </w:rPr>
        <w:br w:type="page"/>
      </w:r>
    </w:p>
    <w:p w14:paraId="7F0381CB" w14:textId="77777777" w:rsidR="00136C4A" w:rsidRPr="00AA655A" w:rsidRDefault="00D66D01" w:rsidP="00AA655A">
      <w:pPr>
        <w:pStyle w:val="Heading1"/>
        <w:keepLines/>
        <w:spacing w:before="480" w:after="0" w:line="276" w:lineRule="auto"/>
        <w:ind w:left="0"/>
        <w:contextualSpacing/>
        <w:rPr>
          <w:rFonts w:ascii="Arial" w:hAnsi="Arial"/>
          <w:color w:val="B382C7"/>
          <w:sz w:val="36"/>
          <w:szCs w:val="36"/>
          <w:lang w:val="nl-BE"/>
        </w:rPr>
      </w:pPr>
      <w:bookmarkStart w:id="64" w:name="_Toc256000101"/>
      <w:bookmarkStart w:id="65" w:name="_Toc256000059"/>
      <w:bookmarkStart w:id="66" w:name="_Toc256000017"/>
      <w:bookmarkStart w:id="67" w:name="_Toc358100097"/>
      <w:r w:rsidRPr="00AA655A">
        <w:rPr>
          <w:rFonts w:ascii="Arial" w:hAnsi="Arial"/>
          <w:color w:val="B382C7"/>
          <w:sz w:val="36"/>
          <w:szCs w:val="36"/>
          <w:lang w:val="nl-BE"/>
        </w:rPr>
        <w:lastRenderedPageBreak/>
        <w:t>V. ELK PROJECT HEEFT ZIJN FINANCIERING</w:t>
      </w:r>
      <w:bookmarkEnd w:id="64"/>
      <w:bookmarkEnd w:id="65"/>
      <w:bookmarkEnd w:id="66"/>
      <w:bookmarkEnd w:id="67"/>
    </w:p>
    <w:p w14:paraId="7F0381CC" w14:textId="77777777" w:rsidR="00136C4A" w:rsidRPr="009643EF" w:rsidRDefault="00136C4A" w:rsidP="00B81657">
      <w:pPr>
        <w:spacing w:line="280" w:lineRule="atLeast"/>
        <w:rPr>
          <w:rFonts w:ascii="Verdana" w:hAnsi="Verdana"/>
          <w:lang w:val="nl-BE"/>
        </w:rPr>
      </w:pPr>
    </w:p>
    <w:p w14:paraId="7F0381CD" w14:textId="77777777" w:rsidR="00136C4A" w:rsidRPr="009643EF" w:rsidRDefault="00136C4A" w:rsidP="00B81657">
      <w:pPr>
        <w:spacing w:line="280" w:lineRule="atLeast"/>
        <w:rPr>
          <w:rFonts w:ascii="Verdana" w:hAnsi="Verdana"/>
          <w:lang w:val="nl-BE"/>
        </w:rPr>
      </w:pPr>
    </w:p>
    <w:p w14:paraId="7F0381CE" w14:textId="77777777" w:rsidR="00136C4A" w:rsidRPr="009643EF" w:rsidRDefault="00D66D01" w:rsidP="00B81657">
      <w:pPr>
        <w:spacing w:line="280" w:lineRule="atLeast"/>
        <w:jc w:val="center"/>
        <w:rPr>
          <w:rFonts w:ascii="Verdana" w:hAnsi="Verdana"/>
          <w:lang w:val="nl-BE"/>
        </w:rPr>
      </w:pPr>
      <w:r w:rsidRPr="009643EF">
        <w:rPr>
          <w:rFonts w:ascii="Verdana" w:hAnsi="Verdana"/>
          <w:noProof/>
          <w:lang w:val="fr-BE" w:eastAsia="fr-BE"/>
        </w:rPr>
        <w:drawing>
          <wp:inline distT="0" distB="0" distL="0" distR="0" wp14:anchorId="7F038375" wp14:editId="7F038376">
            <wp:extent cx="2705100" cy="2171700"/>
            <wp:effectExtent l="19050" t="0" r="0" b="0"/>
            <wp:docPr id="17" name="Picture 17" descr="krediet05_ti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rediet05_tiny"/>
                    <pic:cNvPicPr>
                      <a:picLocks noChangeAspect="1" noChangeArrowheads="1"/>
                    </pic:cNvPicPr>
                  </pic:nvPicPr>
                  <pic:blipFill>
                    <a:blip r:embed="rId18" cstate="print"/>
                    <a:stretch>
                      <a:fillRect/>
                    </a:stretch>
                  </pic:blipFill>
                  <pic:spPr bwMode="auto">
                    <a:xfrm>
                      <a:off x="0" y="0"/>
                      <a:ext cx="2705100" cy="2171700"/>
                    </a:xfrm>
                    <a:prstGeom prst="rect">
                      <a:avLst/>
                    </a:prstGeom>
                    <a:noFill/>
                    <a:ln w="9525">
                      <a:noFill/>
                      <a:miter lim="800000"/>
                      <a:headEnd/>
                      <a:tailEnd/>
                    </a:ln>
                  </pic:spPr>
                </pic:pic>
              </a:graphicData>
            </a:graphic>
          </wp:inline>
        </w:drawing>
      </w:r>
    </w:p>
    <w:p w14:paraId="7F0381CF" w14:textId="77777777" w:rsidR="00136C4A" w:rsidRPr="009643EF" w:rsidRDefault="00136C4A" w:rsidP="00B81657">
      <w:pPr>
        <w:spacing w:line="280" w:lineRule="atLeast"/>
        <w:rPr>
          <w:rFonts w:ascii="Verdana" w:hAnsi="Verdana"/>
          <w:lang w:val="nl-BE"/>
        </w:rPr>
      </w:pPr>
    </w:p>
    <w:p w14:paraId="7F0381D0" w14:textId="77777777" w:rsidR="00136C4A" w:rsidRPr="009643EF" w:rsidRDefault="00136C4A" w:rsidP="00B81657">
      <w:pPr>
        <w:spacing w:line="280" w:lineRule="atLeast"/>
        <w:rPr>
          <w:rFonts w:ascii="Verdana" w:hAnsi="Verdana"/>
          <w:lang w:val="nl-BE"/>
        </w:rPr>
      </w:pPr>
    </w:p>
    <w:p w14:paraId="7F0381D1" w14:textId="77777777" w:rsidR="00136C4A" w:rsidRPr="009643EF" w:rsidRDefault="00D66D01" w:rsidP="00544F80">
      <w:pPr>
        <w:spacing w:after="0" w:line="280" w:lineRule="atLeast"/>
        <w:rPr>
          <w:rFonts w:ascii="Verdana" w:hAnsi="Verdana"/>
          <w:lang w:val="nl-BE"/>
        </w:rPr>
      </w:pPr>
      <w:r w:rsidRPr="009643EF">
        <w:rPr>
          <w:rFonts w:ascii="Verdana" w:hAnsi="Verdana"/>
          <w:lang w:val="nl-BE"/>
        </w:rPr>
        <w:t>Je wenst een wagen, een nieuw huishoudapparaat op krediet aan te kopen…? Of het nu om voorziene of onvoorziene uitgaven gaat, er bestaan uiteenlopende vormen van krediet die voor de financiering van je project in aanmerking komen. Sommige kredieten zijn gekoppeld aan het goed of de dienst die wordt gefinancierd. In andere gevallen kan je vrij beslissen wat je met het ontleende geld doet.</w:t>
      </w:r>
    </w:p>
    <w:p w14:paraId="7F0381D2" w14:textId="77777777" w:rsidR="00136C4A" w:rsidRPr="009643EF" w:rsidRDefault="00136C4A" w:rsidP="00544F80">
      <w:pPr>
        <w:spacing w:after="0" w:line="280" w:lineRule="atLeast"/>
        <w:rPr>
          <w:rFonts w:ascii="Verdana" w:hAnsi="Verdana"/>
          <w:lang w:val="nl-BE"/>
        </w:rPr>
      </w:pPr>
    </w:p>
    <w:p w14:paraId="7F0381D3" w14:textId="45EFAF7B" w:rsidR="00136C4A" w:rsidRPr="009643EF" w:rsidRDefault="00D66D01" w:rsidP="00544F80">
      <w:pPr>
        <w:spacing w:after="0" w:line="280" w:lineRule="atLeast"/>
        <w:rPr>
          <w:rFonts w:ascii="Verdana" w:hAnsi="Verdana"/>
          <w:lang w:val="nl-BE"/>
        </w:rPr>
      </w:pPr>
      <w:r w:rsidRPr="45609E42">
        <w:rPr>
          <w:rFonts w:ascii="Verdana" w:hAnsi="Verdana"/>
          <w:lang w:val="nl-BE"/>
        </w:rPr>
        <w:t xml:space="preserve">Het is van belang dat je de kenmerken van die kredietvormen </w:t>
      </w:r>
      <w:r w:rsidR="7A437537" w:rsidRPr="45609E42">
        <w:rPr>
          <w:rFonts w:ascii="Verdana" w:hAnsi="Verdana"/>
          <w:lang w:val="nl-BE"/>
        </w:rPr>
        <w:t>kent:</w:t>
      </w:r>
    </w:p>
    <w:p w14:paraId="7F0381D4" w14:textId="77777777" w:rsidR="00136C4A" w:rsidRPr="009643EF" w:rsidRDefault="00136C4A" w:rsidP="00544F80">
      <w:pPr>
        <w:spacing w:after="0" w:line="280" w:lineRule="atLeast"/>
        <w:rPr>
          <w:rFonts w:ascii="Verdana" w:hAnsi="Verdana"/>
          <w:lang w:val="nl-BE"/>
        </w:rPr>
      </w:pPr>
    </w:p>
    <w:p w14:paraId="7F0381D5" w14:textId="77777777" w:rsidR="00136C4A" w:rsidRPr="00AA655A" w:rsidRDefault="00D66D01" w:rsidP="00AA655A">
      <w:pPr>
        <w:pStyle w:val="Heading2"/>
        <w:tabs>
          <w:tab w:val="left" w:pos="1134"/>
        </w:tabs>
        <w:spacing w:before="0" w:after="0"/>
        <w:ind w:left="720" w:hanging="720"/>
        <w:rPr>
          <w:rFonts w:ascii="Arial" w:eastAsiaTheme="majorEastAsia" w:hAnsi="Arial" w:cs="Arial"/>
          <w:iCs w:val="0"/>
          <w:color w:val="83BEEB"/>
          <w:kern w:val="32"/>
          <w:sz w:val="28"/>
          <w:szCs w:val="32"/>
          <w:lang w:val="nl-BE"/>
        </w:rPr>
      </w:pPr>
      <w:bookmarkStart w:id="68" w:name="_Toc256000102"/>
      <w:bookmarkStart w:id="69" w:name="_Toc256000060"/>
      <w:bookmarkStart w:id="70" w:name="_Toc256000018"/>
      <w:bookmarkStart w:id="71" w:name="_Toc358100098"/>
      <w:r w:rsidRPr="00AA655A">
        <w:rPr>
          <w:rFonts w:ascii="Arial" w:eastAsiaTheme="majorEastAsia" w:hAnsi="Arial" w:cs="Arial"/>
          <w:iCs w:val="0"/>
          <w:color w:val="83BEEB"/>
          <w:kern w:val="32"/>
          <w:sz w:val="28"/>
          <w:szCs w:val="32"/>
          <w:lang w:val="nl-BE"/>
        </w:rPr>
        <w:t>Lening op afbetaling</w:t>
      </w:r>
      <w:bookmarkEnd w:id="68"/>
      <w:bookmarkEnd w:id="69"/>
      <w:bookmarkEnd w:id="70"/>
      <w:bookmarkEnd w:id="71"/>
    </w:p>
    <w:p w14:paraId="7F0381D6" w14:textId="77777777" w:rsidR="00136C4A" w:rsidRPr="009643EF" w:rsidRDefault="00136C4A" w:rsidP="00544F80">
      <w:pPr>
        <w:spacing w:after="0" w:line="280" w:lineRule="atLeast"/>
        <w:rPr>
          <w:rFonts w:ascii="Verdana" w:hAnsi="Verdana"/>
          <w:lang w:val="nl-BE"/>
        </w:rPr>
      </w:pPr>
    </w:p>
    <w:p w14:paraId="7F0381D7" w14:textId="77777777" w:rsidR="00136C4A" w:rsidRPr="009643EF" w:rsidRDefault="00D66D01" w:rsidP="00544F80">
      <w:pPr>
        <w:spacing w:after="0" w:line="280" w:lineRule="atLeast"/>
        <w:rPr>
          <w:rFonts w:ascii="Verdana" w:hAnsi="Verdana"/>
          <w:lang w:val="nl-BE"/>
        </w:rPr>
      </w:pPr>
      <w:r w:rsidRPr="009643EF">
        <w:rPr>
          <w:rFonts w:ascii="Verdana" w:hAnsi="Verdana"/>
          <w:lang w:val="nl-BE"/>
        </w:rPr>
        <w:t>Een lening op afbetaling wordt verstrekt door een financiële instelling die je een geldbedrag ter beschikking stelt, voor een niet nader bepaald doel, of voor de financiering van de aankoop van een goed of een dienst. Die lening wordt afgesloten voor bepaalde duur en moet via periodieke, doorgaans maandelijkse stortingen, worden terugbetaald.</w:t>
      </w:r>
    </w:p>
    <w:p w14:paraId="7F0381D8" w14:textId="77777777" w:rsidR="00136C4A" w:rsidRPr="009643EF" w:rsidRDefault="00136C4A" w:rsidP="00544F80">
      <w:pPr>
        <w:spacing w:after="0" w:line="280" w:lineRule="atLeast"/>
        <w:rPr>
          <w:rFonts w:ascii="Verdana" w:hAnsi="Verdana"/>
          <w:lang w:val="nl-BE"/>
        </w:rPr>
      </w:pPr>
    </w:p>
    <w:p w14:paraId="7F0381D9" w14:textId="77777777" w:rsidR="00136C4A" w:rsidRPr="00AA655A" w:rsidRDefault="00D66D01" w:rsidP="00AA655A">
      <w:pPr>
        <w:pStyle w:val="Heading2"/>
        <w:tabs>
          <w:tab w:val="left" w:pos="1134"/>
        </w:tabs>
        <w:spacing w:before="0" w:after="0"/>
        <w:ind w:left="720" w:hanging="720"/>
        <w:rPr>
          <w:rFonts w:ascii="Arial" w:eastAsiaTheme="majorEastAsia" w:hAnsi="Arial" w:cs="Arial"/>
          <w:iCs w:val="0"/>
          <w:color w:val="83BEEB"/>
          <w:kern w:val="32"/>
          <w:sz w:val="28"/>
          <w:szCs w:val="32"/>
          <w:lang w:val="nl-BE"/>
        </w:rPr>
      </w:pPr>
      <w:bookmarkStart w:id="72" w:name="_Toc256000103"/>
      <w:bookmarkStart w:id="73" w:name="_Toc256000061"/>
      <w:bookmarkStart w:id="74" w:name="_Toc256000019"/>
      <w:bookmarkStart w:id="75" w:name="_Toc358100099"/>
      <w:r w:rsidRPr="00AA655A">
        <w:rPr>
          <w:rFonts w:ascii="Arial" w:eastAsiaTheme="majorEastAsia" w:hAnsi="Arial" w:cs="Arial"/>
          <w:iCs w:val="0"/>
          <w:color w:val="83BEEB"/>
          <w:kern w:val="32"/>
          <w:sz w:val="28"/>
          <w:szCs w:val="32"/>
          <w:lang w:val="nl-BE"/>
        </w:rPr>
        <w:t>Verkoop op afbetaling</w:t>
      </w:r>
      <w:bookmarkEnd w:id="72"/>
      <w:bookmarkEnd w:id="73"/>
      <w:bookmarkEnd w:id="74"/>
      <w:bookmarkEnd w:id="75"/>
    </w:p>
    <w:p w14:paraId="7F0381DA" w14:textId="77777777" w:rsidR="00136C4A" w:rsidRPr="009643EF" w:rsidRDefault="00136C4A" w:rsidP="00544F80">
      <w:pPr>
        <w:spacing w:after="0" w:line="280" w:lineRule="atLeast"/>
        <w:rPr>
          <w:rFonts w:ascii="Verdana" w:hAnsi="Verdana"/>
          <w:lang w:val="nl-BE"/>
        </w:rPr>
      </w:pPr>
    </w:p>
    <w:p w14:paraId="7F0381DB" w14:textId="77777777" w:rsidR="00136C4A" w:rsidRPr="009643EF" w:rsidRDefault="00D66D01" w:rsidP="00544F80">
      <w:pPr>
        <w:spacing w:after="0" w:line="280" w:lineRule="atLeast"/>
        <w:rPr>
          <w:rFonts w:ascii="Verdana" w:hAnsi="Verdana"/>
          <w:lang w:val="nl-BE"/>
        </w:rPr>
      </w:pPr>
      <w:r w:rsidRPr="009643EF">
        <w:rPr>
          <w:rFonts w:ascii="Verdana" w:hAnsi="Verdana"/>
          <w:lang w:val="nl-BE"/>
        </w:rPr>
        <w:t>De verkoop op afbetaling zal je voorgesteld worden voor de aankoop van een goed (auto, huishoudapparaten, meubelen…) of de levering van een dienst. Je leent de noodzakelijke som, die via periodieke, doorgaans maandelijkse, stortingen moet worden terugbetaald.</w:t>
      </w:r>
    </w:p>
    <w:p w14:paraId="7F0381DC" w14:textId="77777777" w:rsidR="00136C4A" w:rsidRPr="009643EF" w:rsidRDefault="00136C4A" w:rsidP="00544F80">
      <w:pPr>
        <w:spacing w:after="0" w:line="280" w:lineRule="atLeast"/>
        <w:rPr>
          <w:rFonts w:ascii="Verdana" w:hAnsi="Verdana"/>
          <w:lang w:val="nl-BE"/>
        </w:rPr>
      </w:pPr>
    </w:p>
    <w:p w14:paraId="7F0381DD" w14:textId="77777777" w:rsidR="00136C4A" w:rsidRPr="00AA655A" w:rsidRDefault="00D66D01" w:rsidP="00AA655A">
      <w:pPr>
        <w:pStyle w:val="Heading2"/>
        <w:tabs>
          <w:tab w:val="left" w:pos="1134"/>
        </w:tabs>
        <w:spacing w:before="0" w:after="0"/>
        <w:ind w:left="720" w:hanging="720"/>
        <w:rPr>
          <w:rFonts w:ascii="Arial" w:eastAsiaTheme="majorEastAsia" w:hAnsi="Arial" w:cs="Arial"/>
          <w:iCs w:val="0"/>
          <w:color w:val="83BEEB"/>
          <w:kern w:val="32"/>
          <w:sz w:val="28"/>
          <w:szCs w:val="32"/>
          <w:lang w:val="nl-BE"/>
        </w:rPr>
      </w:pPr>
      <w:bookmarkStart w:id="76" w:name="_Toc256000104"/>
      <w:bookmarkStart w:id="77" w:name="_Toc256000062"/>
      <w:bookmarkStart w:id="78" w:name="_Toc256000020"/>
      <w:bookmarkStart w:id="79" w:name="_Toc358100100"/>
      <w:r w:rsidRPr="00AA655A">
        <w:rPr>
          <w:rFonts w:ascii="Arial" w:eastAsiaTheme="majorEastAsia" w:hAnsi="Arial" w:cs="Arial"/>
          <w:iCs w:val="0"/>
          <w:color w:val="83BEEB"/>
          <w:kern w:val="32"/>
          <w:sz w:val="28"/>
          <w:szCs w:val="32"/>
          <w:lang w:val="nl-BE"/>
        </w:rPr>
        <w:t>Financieringshuur</w:t>
      </w:r>
      <w:bookmarkEnd w:id="76"/>
      <w:bookmarkEnd w:id="77"/>
      <w:bookmarkEnd w:id="78"/>
      <w:bookmarkEnd w:id="79"/>
      <w:r w:rsidRPr="00AA655A">
        <w:rPr>
          <w:rFonts w:ascii="Arial" w:eastAsiaTheme="majorEastAsia" w:hAnsi="Arial" w:cs="Arial"/>
          <w:iCs w:val="0"/>
          <w:color w:val="83BEEB"/>
          <w:kern w:val="32"/>
          <w:sz w:val="28"/>
          <w:szCs w:val="32"/>
          <w:lang w:val="nl-BE"/>
        </w:rPr>
        <w:t xml:space="preserve"> </w:t>
      </w:r>
    </w:p>
    <w:p w14:paraId="7F0381DE" w14:textId="77777777" w:rsidR="00136C4A" w:rsidRPr="009643EF" w:rsidRDefault="00136C4A" w:rsidP="00544F80">
      <w:pPr>
        <w:spacing w:after="0" w:line="280" w:lineRule="atLeast"/>
        <w:rPr>
          <w:rFonts w:ascii="Verdana" w:hAnsi="Verdana"/>
          <w:lang w:val="nl-BE"/>
        </w:rPr>
      </w:pPr>
    </w:p>
    <w:p w14:paraId="7F0381DF" w14:textId="77777777" w:rsidR="00136C4A" w:rsidRPr="009643EF" w:rsidRDefault="00D66D01" w:rsidP="00544F80">
      <w:pPr>
        <w:spacing w:after="0" w:line="280" w:lineRule="atLeast"/>
        <w:rPr>
          <w:rFonts w:ascii="Verdana" w:hAnsi="Verdana"/>
          <w:lang w:val="nl-BE"/>
        </w:rPr>
      </w:pPr>
      <w:r w:rsidRPr="009643EF">
        <w:rPr>
          <w:rFonts w:ascii="Verdana" w:hAnsi="Verdana"/>
          <w:lang w:val="nl-BE"/>
        </w:rPr>
        <w:lastRenderedPageBreak/>
        <w:t>Financieringshuur stelt je in staat een goed (een PC, een wagen ..) voor een bepaalde duur te huren, waarbij je aan het einde van die termijn de mogelijkheid hebt het goed te verwerven voor de prijs die bij het sluiten van de overeenkomst werd bepaald. De huur moet in het algemeen maandelijks worden betaald.</w:t>
      </w:r>
    </w:p>
    <w:p w14:paraId="7F0381E0" w14:textId="77777777" w:rsidR="00136C4A" w:rsidRPr="009643EF" w:rsidRDefault="00136C4A" w:rsidP="00544F80">
      <w:pPr>
        <w:spacing w:after="0" w:line="280" w:lineRule="atLeast"/>
        <w:rPr>
          <w:rFonts w:ascii="Verdana" w:hAnsi="Verdana"/>
          <w:lang w:val="nl-BE"/>
        </w:rPr>
      </w:pPr>
    </w:p>
    <w:p w14:paraId="7F0381E1" w14:textId="77777777" w:rsidR="00136C4A" w:rsidRPr="009643EF" w:rsidRDefault="00136C4A" w:rsidP="00544F80">
      <w:pPr>
        <w:spacing w:after="0" w:line="280" w:lineRule="atLeast"/>
        <w:rPr>
          <w:rFonts w:ascii="Verdana" w:hAnsi="Verdana"/>
          <w:lang w:val="nl-BE"/>
        </w:rPr>
      </w:pPr>
    </w:p>
    <w:p w14:paraId="7F0381E2" w14:textId="74CD3162" w:rsidR="00136C4A" w:rsidRPr="009643EF" w:rsidRDefault="00D66D01" w:rsidP="00544F80">
      <w:pPr>
        <w:spacing w:after="0" w:line="280" w:lineRule="atLeast"/>
        <w:rPr>
          <w:rFonts w:ascii="Verdana" w:hAnsi="Verdana"/>
          <w:lang w:val="nl-BE"/>
        </w:rPr>
      </w:pPr>
      <w:r w:rsidRPr="45609E42">
        <w:rPr>
          <w:rFonts w:ascii="Verdana" w:hAnsi="Verdana"/>
          <w:lang w:val="nl-BE"/>
        </w:rPr>
        <w:t>Ongeacht de kredietvorm – lening op afbetaling, verkoop op afbetaling of financieringshuur – die je hebt gekozen, steeds is de maximumtermijn voor terugbetaling wettelijk beperkt al naargelang het ontleende bedrag (zie tabel hierna).</w:t>
      </w:r>
    </w:p>
    <w:p w14:paraId="7F0381E3" w14:textId="77777777" w:rsidR="00136C4A" w:rsidRPr="009643EF" w:rsidRDefault="00136C4A" w:rsidP="00544F80">
      <w:pPr>
        <w:spacing w:after="0" w:line="280" w:lineRule="atLeast"/>
        <w:rPr>
          <w:rFonts w:ascii="Verdana" w:hAnsi="Verdana"/>
          <w:lang w:val="nl-BE"/>
        </w:rPr>
      </w:pPr>
    </w:p>
    <w:tbl>
      <w:tblPr>
        <w:tblW w:w="9214" w:type="dxa"/>
        <w:tblInd w:w="70" w:type="dxa"/>
        <w:tblLayout w:type="fixed"/>
        <w:tblCellMar>
          <w:left w:w="70" w:type="dxa"/>
          <w:right w:w="70" w:type="dxa"/>
        </w:tblCellMar>
        <w:tblLook w:val="0000" w:firstRow="0" w:lastRow="0" w:firstColumn="0" w:lastColumn="0" w:noHBand="0" w:noVBand="0"/>
      </w:tblPr>
      <w:tblGrid>
        <w:gridCol w:w="4678"/>
        <w:gridCol w:w="4536"/>
      </w:tblGrid>
      <w:tr w:rsidR="000F070C" w14:paraId="7F0381E6" w14:textId="77777777" w:rsidTr="00544F80">
        <w:tc>
          <w:tcPr>
            <w:tcW w:w="4678" w:type="dxa"/>
            <w:tcBorders>
              <w:top w:val="single" w:sz="6" w:space="0" w:color="auto"/>
              <w:left w:val="single" w:sz="6" w:space="0" w:color="auto"/>
              <w:right w:val="single" w:sz="6" w:space="0" w:color="auto"/>
            </w:tcBorders>
          </w:tcPr>
          <w:p w14:paraId="7F0381E4" w14:textId="77777777" w:rsidR="00136C4A" w:rsidRPr="009643EF" w:rsidRDefault="00D66D01" w:rsidP="00B81657">
            <w:pPr>
              <w:tabs>
                <w:tab w:val="left" w:pos="-720"/>
              </w:tabs>
              <w:suppressAutoHyphens/>
              <w:spacing w:line="280" w:lineRule="atLeast"/>
              <w:jc w:val="center"/>
              <w:rPr>
                <w:rFonts w:ascii="Verdana" w:hAnsi="Verdana"/>
                <w:spacing w:val="-2"/>
                <w:sz w:val="18"/>
                <w:lang w:val="nl-BE"/>
              </w:rPr>
            </w:pPr>
            <w:r w:rsidRPr="009643EF">
              <w:rPr>
                <w:rFonts w:ascii="Verdana" w:hAnsi="Verdana"/>
                <w:spacing w:val="-2"/>
                <w:sz w:val="18"/>
                <w:lang w:val="nl-BE"/>
              </w:rPr>
              <w:t>Bedrag van het krediet</w:t>
            </w:r>
          </w:p>
        </w:tc>
        <w:tc>
          <w:tcPr>
            <w:tcW w:w="4536" w:type="dxa"/>
            <w:tcBorders>
              <w:top w:val="single" w:sz="6" w:space="0" w:color="auto"/>
              <w:left w:val="nil"/>
              <w:right w:val="single" w:sz="6" w:space="0" w:color="auto"/>
            </w:tcBorders>
          </w:tcPr>
          <w:p w14:paraId="7F0381E5" w14:textId="77777777" w:rsidR="00136C4A" w:rsidRPr="009643EF" w:rsidRDefault="00D66D01" w:rsidP="00B81657">
            <w:pPr>
              <w:tabs>
                <w:tab w:val="left" w:pos="-720"/>
              </w:tabs>
              <w:suppressAutoHyphens/>
              <w:spacing w:line="280" w:lineRule="atLeast"/>
              <w:jc w:val="center"/>
              <w:rPr>
                <w:rFonts w:ascii="Verdana" w:hAnsi="Verdana"/>
                <w:spacing w:val="-2"/>
                <w:sz w:val="18"/>
                <w:lang w:val="nl-BE"/>
              </w:rPr>
            </w:pPr>
            <w:r w:rsidRPr="009643EF">
              <w:rPr>
                <w:rFonts w:ascii="Verdana" w:hAnsi="Verdana"/>
                <w:spacing w:val="-2"/>
                <w:sz w:val="18"/>
                <w:lang w:val="nl-BE"/>
              </w:rPr>
              <w:t>Maximale terugbetalingstermijn</w:t>
            </w:r>
          </w:p>
        </w:tc>
      </w:tr>
      <w:tr w:rsidR="000F070C" w14:paraId="7F0381FB" w14:textId="77777777" w:rsidTr="00544F80">
        <w:tc>
          <w:tcPr>
            <w:tcW w:w="4678" w:type="dxa"/>
            <w:tcBorders>
              <w:top w:val="single" w:sz="6" w:space="0" w:color="auto"/>
              <w:left w:val="single" w:sz="6" w:space="0" w:color="auto"/>
              <w:bottom w:val="single" w:sz="6" w:space="0" w:color="auto"/>
              <w:right w:val="single" w:sz="6" w:space="0" w:color="auto"/>
            </w:tcBorders>
          </w:tcPr>
          <w:p w14:paraId="7F0381E7" w14:textId="77777777" w:rsidR="00136C4A" w:rsidRPr="009643EF" w:rsidRDefault="00D66D01" w:rsidP="00B81657">
            <w:pPr>
              <w:tabs>
                <w:tab w:val="left" w:pos="-720"/>
              </w:tabs>
              <w:suppressAutoHyphens/>
              <w:spacing w:line="280" w:lineRule="atLeast"/>
              <w:ind w:left="2552" w:hanging="2552"/>
              <w:rPr>
                <w:rFonts w:ascii="Verdana" w:hAnsi="Verdana"/>
                <w:spacing w:val="-2"/>
                <w:sz w:val="18"/>
                <w:lang w:val="nl-BE"/>
              </w:rPr>
            </w:pPr>
            <w:r w:rsidRPr="009643EF">
              <w:rPr>
                <w:rFonts w:ascii="Verdana" w:hAnsi="Verdana"/>
                <w:spacing w:val="-2"/>
                <w:sz w:val="18"/>
                <w:lang w:val="nl-BE"/>
              </w:rPr>
              <w:t xml:space="preserve"> 200 tot 500 EUR</w:t>
            </w:r>
          </w:p>
          <w:p w14:paraId="7F0381E8" w14:textId="77777777" w:rsidR="00136C4A" w:rsidRPr="009643EF" w:rsidRDefault="00D66D01" w:rsidP="00B81657">
            <w:pPr>
              <w:tabs>
                <w:tab w:val="left" w:pos="-720"/>
              </w:tabs>
              <w:suppressAutoHyphens/>
              <w:spacing w:line="280" w:lineRule="atLeast"/>
              <w:ind w:left="2552" w:hanging="2552"/>
              <w:rPr>
                <w:rFonts w:ascii="Verdana" w:hAnsi="Verdana"/>
                <w:spacing w:val="-2"/>
                <w:sz w:val="18"/>
                <w:lang w:val="nl-BE"/>
              </w:rPr>
            </w:pPr>
            <w:r w:rsidRPr="009643EF">
              <w:rPr>
                <w:rFonts w:ascii="Verdana" w:hAnsi="Verdana"/>
                <w:spacing w:val="-2"/>
                <w:sz w:val="18"/>
                <w:lang w:val="nl-BE"/>
              </w:rPr>
              <w:t xml:space="preserve"> meer dan      500  tot    2.500 EUR</w:t>
            </w:r>
          </w:p>
          <w:p w14:paraId="7F0381E9" w14:textId="77777777" w:rsidR="00136C4A" w:rsidRPr="009643EF" w:rsidRDefault="00D66D01" w:rsidP="00B81657">
            <w:pPr>
              <w:tabs>
                <w:tab w:val="left" w:pos="-720"/>
              </w:tabs>
              <w:suppressAutoHyphens/>
              <w:spacing w:line="280" w:lineRule="atLeast"/>
              <w:ind w:left="2552" w:hanging="2552"/>
              <w:rPr>
                <w:rFonts w:ascii="Verdana" w:hAnsi="Verdana"/>
                <w:spacing w:val="-2"/>
                <w:sz w:val="18"/>
                <w:lang w:val="nl-BE"/>
              </w:rPr>
            </w:pPr>
            <w:r w:rsidRPr="009643EF">
              <w:rPr>
                <w:rFonts w:ascii="Verdana" w:hAnsi="Verdana"/>
                <w:spacing w:val="-2"/>
                <w:sz w:val="18"/>
                <w:lang w:val="nl-BE"/>
              </w:rPr>
              <w:t xml:space="preserve"> meer dan   2.500 tot     3.700 EUR</w:t>
            </w:r>
          </w:p>
          <w:p w14:paraId="7F0381EA" w14:textId="77777777" w:rsidR="00136C4A" w:rsidRPr="009643EF" w:rsidRDefault="00D66D01" w:rsidP="00B81657">
            <w:pPr>
              <w:tabs>
                <w:tab w:val="left" w:pos="-720"/>
              </w:tabs>
              <w:suppressAutoHyphens/>
              <w:spacing w:line="280" w:lineRule="atLeast"/>
              <w:ind w:left="2552" w:hanging="2552"/>
              <w:rPr>
                <w:rFonts w:ascii="Verdana" w:hAnsi="Verdana"/>
                <w:spacing w:val="-2"/>
                <w:sz w:val="18"/>
                <w:lang w:val="nl-BE"/>
              </w:rPr>
            </w:pPr>
            <w:r w:rsidRPr="009643EF">
              <w:rPr>
                <w:rFonts w:ascii="Verdana" w:hAnsi="Verdana"/>
                <w:spacing w:val="-2"/>
                <w:sz w:val="18"/>
                <w:lang w:val="nl-BE"/>
              </w:rPr>
              <w:t xml:space="preserve"> meer dan   3.700  tot    5.600 EUR</w:t>
            </w:r>
          </w:p>
          <w:p w14:paraId="7F0381EB" w14:textId="77777777" w:rsidR="00136C4A" w:rsidRPr="009643EF" w:rsidRDefault="00D66D01" w:rsidP="00B81657">
            <w:pPr>
              <w:tabs>
                <w:tab w:val="left" w:pos="-720"/>
              </w:tabs>
              <w:suppressAutoHyphens/>
              <w:spacing w:line="280" w:lineRule="atLeast"/>
              <w:ind w:left="2552" w:hanging="2552"/>
              <w:rPr>
                <w:rFonts w:ascii="Verdana" w:hAnsi="Verdana"/>
                <w:spacing w:val="-2"/>
                <w:sz w:val="18"/>
                <w:lang w:val="nl-BE"/>
              </w:rPr>
            </w:pPr>
            <w:r w:rsidRPr="009643EF">
              <w:rPr>
                <w:rFonts w:ascii="Verdana" w:hAnsi="Verdana"/>
                <w:spacing w:val="-2"/>
                <w:sz w:val="18"/>
                <w:lang w:val="nl-BE"/>
              </w:rPr>
              <w:t xml:space="preserve"> meer dan   5.600  tot    7.500 EUR</w:t>
            </w:r>
          </w:p>
          <w:p w14:paraId="7F0381EC" w14:textId="77777777" w:rsidR="00136C4A" w:rsidRPr="009643EF" w:rsidRDefault="00D66D01" w:rsidP="00B81657">
            <w:pPr>
              <w:tabs>
                <w:tab w:val="left" w:pos="-720"/>
              </w:tabs>
              <w:suppressAutoHyphens/>
              <w:spacing w:line="280" w:lineRule="atLeast"/>
              <w:ind w:left="2552" w:hanging="2552"/>
              <w:rPr>
                <w:rFonts w:ascii="Verdana" w:hAnsi="Verdana"/>
                <w:spacing w:val="-2"/>
                <w:sz w:val="18"/>
                <w:lang w:val="nl-BE"/>
              </w:rPr>
            </w:pPr>
            <w:r w:rsidRPr="009643EF">
              <w:rPr>
                <w:rFonts w:ascii="Verdana" w:hAnsi="Verdana"/>
                <w:spacing w:val="-2"/>
                <w:sz w:val="18"/>
                <w:lang w:val="nl-BE"/>
              </w:rPr>
              <w:t xml:space="preserve"> meer dan   7.500  tot  10.000 EUR</w:t>
            </w:r>
          </w:p>
          <w:p w14:paraId="7F0381ED" w14:textId="77777777" w:rsidR="00136C4A" w:rsidRPr="009643EF" w:rsidRDefault="00D66D01" w:rsidP="00B81657">
            <w:pPr>
              <w:tabs>
                <w:tab w:val="left" w:pos="-720"/>
              </w:tabs>
              <w:suppressAutoHyphens/>
              <w:spacing w:line="280" w:lineRule="atLeast"/>
              <w:ind w:left="2552" w:hanging="2552"/>
              <w:rPr>
                <w:rFonts w:ascii="Verdana" w:hAnsi="Verdana"/>
                <w:spacing w:val="-2"/>
                <w:sz w:val="18"/>
                <w:lang w:val="nl-BE"/>
              </w:rPr>
            </w:pPr>
            <w:r w:rsidRPr="009643EF">
              <w:rPr>
                <w:rFonts w:ascii="Verdana" w:hAnsi="Verdana"/>
                <w:spacing w:val="-2"/>
                <w:sz w:val="18"/>
                <w:lang w:val="nl-BE"/>
              </w:rPr>
              <w:t xml:space="preserve"> meer dan 10.000  tot  15.000 EUR</w:t>
            </w:r>
          </w:p>
          <w:p w14:paraId="7F0381EE" w14:textId="77777777" w:rsidR="00136C4A" w:rsidRPr="009643EF" w:rsidRDefault="00D66D01" w:rsidP="00B81657">
            <w:pPr>
              <w:tabs>
                <w:tab w:val="left" w:pos="-720"/>
              </w:tabs>
              <w:suppressAutoHyphens/>
              <w:spacing w:line="280" w:lineRule="atLeast"/>
              <w:ind w:left="2552" w:hanging="2552"/>
              <w:rPr>
                <w:rFonts w:ascii="Verdana" w:hAnsi="Verdana"/>
                <w:spacing w:val="-2"/>
                <w:sz w:val="18"/>
                <w:lang w:val="nl-BE"/>
              </w:rPr>
            </w:pPr>
            <w:r w:rsidRPr="009643EF">
              <w:rPr>
                <w:rFonts w:ascii="Verdana" w:hAnsi="Verdana"/>
                <w:spacing w:val="-2"/>
                <w:sz w:val="18"/>
                <w:lang w:val="nl-BE"/>
              </w:rPr>
              <w:t xml:space="preserve"> meer dan 15.000  tot  20.000 EUR</w:t>
            </w:r>
          </w:p>
          <w:p w14:paraId="7F0381EF" w14:textId="77777777" w:rsidR="00136C4A" w:rsidRPr="009643EF" w:rsidRDefault="00D66D01" w:rsidP="00B81657">
            <w:pPr>
              <w:tabs>
                <w:tab w:val="left" w:pos="-720"/>
              </w:tabs>
              <w:suppressAutoHyphens/>
              <w:spacing w:line="280" w:lineRule="atLeast"/>
              <w:ind w:left="2552" w:hanging="2552"/>
              <w:rPr>
                <w:rFonts w:ascii="Verdana" w:hAnsi="Verdana"/>
                <w:spacing w:val="-2"/>
                <w:sz w:val="18"/>
                <w:lang w:val="nl-BE"/>
              </w:rPr>
            </w:pPr>
            <w:r w:rsidRPr="009643EF">
              <w:rPr>
                <w:rFonts w:ascii="Verdana" w:hAnsi="Verdana"/>
                <w:spacing w:val="-2"/>
                <w:sz w:val="18"/>
                <w:lang w:val="nl-BE"/>
              </w:rPr>
              <w:t xml:space="preserve"> meer dan 20.000  tot  37.000 EUR</w:t>
            </w:r>
          </w:p>
          <w:p w14:paraId="7F0381F0" w14:textId="77777777" w:rsidR="00136C4A" w:rsidRPr="009643EF" w:rsidRDefault="00D66D01" w:rsidP="00B81657">
            <w:pPr>
              <w:tabs>
                <w:tab w:val="left" w:pos="-720"/>
              </w:tabs>
              <w:suppressAutoHyphens/>
              <w:spacing w:line="280" w:lineRule="atLeast"/>
              <w:rPr>
                <w:rFonts w:ascii="Verdana" w:hAnsi="Verdana"/>
                <w:spacing w:val="-2"/>
                <w:sz w:val="18"/>
                <w:lang w:val="nl-BE"/>
              </w:rPr>
            </w:pPr>
            <w:r w:rsidRPr="009643EF">
              <w:rPr>
                <w:rFonts w:ascii="Verdana" w:hAnsi="Verdana"/>
                <w:spacing w:val="-2"/>
                <w:sz w:val="18"/>
                <w:lang w:val="nl-BE"/>
              </w:rPr>
              <w:t xml:space="preserve"> meer dan 37.000 EUR</w:t>
            </w:r>
          </w:p>
        </w:tc>
        <w:tc>
          <w:tcPr>
            <w:tcW w:w="4536" w:type="dxa"/>
            <w:tcBorders>
              <w:top w:val="single" w:sz="6" w:space="0" w:color="auto"/>
              <w:left w:val="nil"/>
              <w:bottom w:val="single" w:sz="6" w:space="0" w:color="auto"/>
              <w:right w:val="single" w:sz="6" w:space="0" w:color="auto"/>
            </w:tcBorders>
          </w:tcPr>
          <w:p w14:paraId="7F0381F1" w14:textId="77777777" w:rsidR="00136C4A" w:rsidRPr="009643EF" w:rsidRDefault="00D66D01" w:rsidP="00B81657">
            <w:pPr>
              <w:suppressAutoHyphens/>
              <w:spacing w:line="280" w:lineRule="atLeast"/>
              <w:ind w:left="72"/>
              <w:rPr>
                <w:rFonts w:ascii="Verdana" w:hAnsi="Verdana"/>
                <w:spacing w:val="-2"/>
                <w:sz w:val="18"/>
                <w:lang w:val="nl-BE"/>
              </w:rPr>
            </w:pPr>
            <w:r w:rsidRPr="009643EF">
              <w:rPr>
                <w:rFonts w:ascii="Verdana" w:hAnsi="Verdana"/>
                <w:spacing w:val="-2"/>
                <w:sz w:val="18"/>
                <w:lang w:val="nl-BE"/>
              </w:rPr>
              <w:t>18 maanden ( = 1 jaar ½ )</w:t>
            </w:r>
          </w:p>
          <w:p w14:paraId="7F0381F2" w14:textId="77777777" w:rsidR="00136C4A" w:rsidRPr="009643EF" w:rsidRDefault="00D66D01" w:rsidP="00B81657">
            <w:pPr>
              <w:suppressAutoHyphens/>
              <w:spacing w:line="280" w:lineRule="atLeast"/>
              <w:ind w:left="72"/>
              <w:rPr>
                <w:rFonts w:ascii="Verdana" w:hAnsi="Verdana"/>
                <w:spacing w:val="-2"/>
                <w:sz w:val="18"/>
                <w:lang w:val="nl-BE"/>
              </w:rPr>
            </w:pPr>
            <w:r w:rsidRPr="009643EF">
              <w:rPr>
                <w:rFonts w:ascii="Verdana" w:hAnsi="Verdana"/>
                <w:spacing w:val="-2"/>
                <w:sz w:val="18"/>
                <w:lang w:val="nl-BE"/>
              </w:rPr>
              <w:t>24 maanden ( = 2 jaar)</w:t>
            </w:r>
          </w:p>
          <w:p w14:paraId="7F0381F3" w14:textId="77777777" w:rsidR="00136C4A" w:rsidRPr="009643EF" w:rsidRDefault="00D66D01" w:rsidP="00B81657">
            <w:pPr>
              <w:suppressAutoHyphens/>
              <w:spacing w:line="280" w:lineRule="atLeast"/>
              <w:ind w:left="72"/>
              <w:rPr>
                <w:rFonts w:ascii="Verdana" w:hAnsi="Verdana"/>
                <w:spacing w:val="-2"/>
                <w:sz w:val="18"/>
                <w:lang w:val="nl-BE"/>
              </w:rPr>
            </w:pPr>
            <w:r w:rsidRPr="009643EF">
              <w:rPr>
                <w:rFonts w:ascii="Verdana" w:hAnsi="Verdana"/>
                <w:spacing w:val="-2"/>
                <w:sz w:val="18"/>
                <w:lang w:val="nl-BE"/>
              </w:rPr>
              <w:t>30 maanden ( = 2 jaar ½ )</w:t>
            </w:r>
          </w:p>
          <w:p w14:paraId="7F0381F4" w14:textId="77777777" w:rsidR="00136C4A" w:rsidRPr="009643EF" w:rsidRDefault="00D66D01" w:rsidP="00B81657">
            <w:pPr>
              <w:suppressAutoHyphens/>
              <w:spacing w:line="280" w:lineRule="atLeast"/>
              <w:ind w:left="72"/>
              <w:rPr>
                <w:rFonts w:ascii="Verdana" w:hAnsi="Verdana"/>
                <w:spacing w:val="-2"/>
                <w:sz w:val="18"/>
                <w:lang w:val="nl-BE"/>
              </w:rPr>
            </w:pPr>
            <w:r w:rsidRPr="009643EF">
              <w:rPr>
                <w:rFonts w:ascii="Verdana" w:hAnsi="Verdana"/>
                <w:spacing w:val="-2"/>
                <w:sz w:val="18"/>
                <w:lang w:val="nl-BE"/>
              </w:rPr>
              <w:t>36 maanden ( = 3 jaar)</w:t>
            </w:r>
          </w:p>
          <w:p w14:paraId="7F0381F5" w14:textId="77777777" w:rsidR="00136C4A" w:rsidRPr="009643EF" w:rsidRDefault="00D66D01" w:rsidP="00B81657">
            <w:pPr>
              <w:suppressAutoHyphens/>
              <w:spacing w:line="280" w:lineRule="atLeast"/>
              <w:ind w:left="72"/>
              <w:rPr>
                <w:rFonts w:ascii="Verdana" w:hAnsi="Verdana"/>
                <w:spacing w:val="-2"/>
                <w:sz w:val="18"/>
                <w:lang w:val="nl-BE"/>
              </w:rPr>
            </w:pPr>
            <w:r w:rsidRPr="009643EF">
              <w:rPr>
                <w:rFonts w:ascii="Verdana" w:hAnsi="Verdana"/>
                <w:spacing w:val="-2"/>
                <w:sz w:val="18"/>
                <w:lang w:val="nl-BE"/>
              </w:rPr>
              <w:t>42 maanden ( = 3 jaar ½ )</w:t>
            </w:r>
          </w:p>
          <w:p w14:paraId="7F0381F6" w14:textId="77777777" w:rsidR="00136C4A" w:rsidRPr="009643EF" w:rsidRDefault="00D66D01" w:rsidP="00B81657">
            <w:pPr>
              <w:suppressAutoHyphens/>
              <w:spacing w:line="280" w:lineRule="atLeast"/>
              <w:ind w:left="72"/>
              <w:rPr>
                <w:rFonts w:ascii="Verdana" w:hAnsi="Verdana"/>
                <w:spacing w:val="-2"/>
                <w:sz w:val="18"/>
                <w:lang w:val="nl-BE"/>
              </w:rPr>
            </w:pPr>
            <w:r w:rsidRPr="009643EF">
              <w:rPr>
                <w:rFonts w:ascii="Verdana" w:hAnsi="Verdana"/>
                <w:spacing w:val="-2"/>
                <w:sz w:val="18"/>
                <w:lang w:val="nl-BE"/>
              </w:rPr>
              <w:t>48 maanden ( = 4 jaar)</w:t>
            </w:r>
          </w:p>
          <w:p w14:paraId="7F0381F7" w14:textId="77777777" w:rsidR="00136C4A" w:rsidRPr="009643EF" w:rsidRDefault="00D66D01" w:rsidP="00B81657">
            <w:pPr>
              <w:suppressAutoHyphens/>
              <w:spacing w:line="280" w:lineRule="atLeast"/>
              <w:ind w:left="72"/>
              <w:rPr>
                <w:rFonts w:ascii="Verdana" w:hAnsi="Verdana"/>
                <w:spacing w:val="-2"/>
                <w:sz w:val="18"/>
                <w:lang w:val="nl-BE"/>
              </w:rPr>
            </w:pPr>
            <w:r w:rsidRPr="009643EF">
              <w:rPr>
                <w:rFonts w:ascii="Verdana" w:hAnsi="Verdana"/>
                <w:spacing w:val="-2"/>
                <w:sz w:val="18"/>
                <w:lang w:val="nl-BE"/>
              </w:rPr>
              <w:t>60 maanden ( = 5 jaar)</w:t>
            </w:r>
          </w:p>
          <w:p w14:paraId="7F0381F8" w14:textId="77777777" w:rsidR="00136C4A" w:rsidRPr="009643EF" w:rsidRDefault="00D66D01" w:rsidP="00B81657">
            <w:pPr>
              <w:suppressAutoHyphens/>
              <w:spacing w:line="280" w:lineRule="atLeast"/>
              <w:ind w:left="72"/>
              <w:rPr>
                <w:rFonts w:ascii="Verdana" w:hAnsi="Verdana"/>
                <w:spacing w:val="-2"/>
                <w:sz w:val="18"/>
                <w:lang w:val="nl-BE"/>
              </w:rPr>
            </w:pPr>
            <w:r w:rsidRPr="009643EF">
              <w:rPr>
                <w:rFonts w:ascii="Verdana" w:hAnsi="Verdana"/>
                <w:spacing w:val="-2"/>
                <w:sz w:val="18"/>
                <w:lang w:val="nl-BE"/>
              </w:rPr>
              <w:t>84 maanden ( = 7 jaar)</w:t>
            </w:r>
          </w:p>
          <w:p w14:paraId="7F0381F9" w14:textId="77777777" w:rsidR="00136C4A" w:rsidRPr="009643EF" w:rsidRDefault="00D66D01" w:rsidP="00B81657">
            <w:pPr>
              <w:suppressAutoHyphens/>
              <w:spacing w:line="280" w:lineRule="atLeast"/>
              <w:ind w:left="72"/>
              <w:rPr>
                <w:rFonts w:ascii="Verdana" w:hAnsi="Verdana"/>
                <w:spacing w:val="-2"/>
                <w:sz w:val="18"/>
                <w:lang w:val="nl-BE"/>
              </w:rPr>
            </w:pPr>
            <w:r w:rsidRPr="009643EF">
              <w:rPr>
                <w:rFonts w:ascii="Verdana" w:hAnsi="Verdana"/>
                <w:spacing w:val="-2"/>
                <w:sz w:val="18"/>
                <w:lang w:val="nl-BE"/>
              </w:rPr>
              <w:t>120 maanden ( = 10 jaar)</w:t>
            </w:r>
          </w:p>
          <w:p w14:paraId="7F0381FA" w14:textId="77777777" w:rsidR="00136C4A" w:rsidRPr="009643EF" w:rsidRDefault="00D66D01" w:rsidP="00B81657">
            <w:pPr>
              <w:suppressAutoHyphens/>
              <w:spacing w:line="280" w:lineRule="atLeast"/>
              <w:ind w:left="72"/>
              <w:rPr>
                <w:rFonts w:ascii="Verdana" w:hAnsi="Verdana"/>
                <w:spacing w:val="-2"/>
                <w:sz w:val="18"/>
                <w:lang w:val="nl-BE"/>
              </w:rPr>
            </w:pPr>
            <w:r w:rsidRPr="009643EF">
              <w:rPr>
                <w:rFonts w:ascii="Verdana" w:hAnsi="Verdana"/>
                <w:spacing w:val="-2"/>
                <w:sz w:val="18"/>
                <w:lang w:val="nl-BE"/>
              </w:rPr>
              <w:t>240 maanden ( = 20 jaar)</w:t>
            </w:r>
          </w:p>
        </w:tc>
      </w:tr>
    </w:tbl>
    <w:p w14:paraId="7F0381FC" w14:textId="77777777" w:rsidR="00136C4A" w:rsidRPr="009643EF" w:rsidRDefault="00136C4A" w:rsidP="00B81657">
      <w:pPr>
        <w:spacing w:line="280" w:lineRule="atLeast"/>
        <w:rPr>
          <w:rFonts w:ascii="Verdana" w:hAnsi="Verdana"/>
          <w:lang w:val="nl-BE"/>
        </w:rPr>
      </w:pPr>
    </w:p>
    <w:p w14:paraId="7F0381FD" w14:textId="77777777" w:rsidR="00136C4A" w:rsidRPr="00AA655A" w:rsidRDefault="00D66D01" w:rsidP="00AA655A">
      <w:pPr>
        <w:pStyle w:val="Heading2"/>
        <w:tabs>
          <w:tab w:val="left" w:pos="1134"/>
        </w:tabs>
        <w:spacing w:before="0" w:after="0"/>
        <w:ind w:left="720" w:hanging="720"/>
        <w:rPr>
          <w:rFonts w:ascii="Arial" w:eastAsiaTheme="majorEastAsia" w:hAnsi="Arial" w:cs="Arial"/>
          <w:iCs w:val="0"/>
          <w:color w:val="83BEEB"/>
          <w:kern w:val="32"/>
          <w:sz w:val="28"/>
          <w:szCs w:val="32"/>
          <w:lang w:val="nl-BE"/>
        </w:rPr>
      </w:pPr>
      <w:bookmarkStart w:id="80" w:name="_Toc256000105"/>
      <w:bookmarkStart w:id="81" w:name="_Toc256000063"/>
      <w:bookmarkStart w:id="82" w:name="_Toc256000021"/>
      <w:bookmarkStart w:id="83" w:name="_Toc358100101"/>
      <w:r w:rsidRPr="00AA655A">
        <w:rPr>
          <w:rFonts w:ascii="Arial" w:eastAsiaTheme="majorEastAsia" w:hAnsi="Arial" w:cs="Arial"/>
          <w:iCs w:val="0"/>
          <w:color w:val="83BEEB"/>
          <w:kern w:val="32"/>
          <w:sz w:val="28"/>
          <w:szCs w:val="32"/>
          <w:lang w:val="nl-BE"/>
        </w:rPr>
        <w:t>Kredietopening</w:t>
      </w:r>
      <w:bookmarkEnd w:id="80"/>
      <w:bookmarkEnd w:id="81"/>
      <w:bookmarkEnd w:id="82"/>
      <w:bookmarkEnd w:id="83"/>
      <w:r w:rsidRPr="00AA655A">
        <w:rPr>
          <w:rFonts w:ascii="Arial" w:eastAsiaTheme="majorEastAsia" w:hAnsi="Arial" w:cs="Arial"/>
          <w:iCs w:val="0"/>
          <w:color w:val="83BEEB"/>
          <w:kern w:val="32"/>
          <w:sz w:val="28"/>
          <w:szCs w:val="32"/>
          <w:lang w:val="nl-BE"/>
        </w:rPr>
        <w:t xml:space="preserve"> </w:t>
      </w:r>
    </w:p>
    <w:p w14:paraId="7F0381FE" w14:textId="77777777" w:rsidR="00136C4A" w:rsidRDefault="00136C4A" w:rsidP="00B81657">
      <w:pPr>
        <w:spacing w:line="280" w:lineRule="atLeast"/>
        <w:rPr>
          <w:rFonts w:ascii="Verdana" w:hAnsi="Verdana"/>
          <w:lang w:val="nl-BE"/>
        </w:rPr>
      </w:pPr>
    </w:p>
    <w:p w14:paraId="7F0381FF" w14:textId="77777777" w:rsidR="00136C4A" w:rsidRPr="009643EF" w:rsidRDefault="00D66D01" w:rsidP="00B81657">
      <w:pPr>
        <w:spacing w:line="280" w:lineRule="atLeast"/>
        <w:rPr>
          <w:rFonts w:ascii="Verdana" w:hAnsi="Verdana"/>
          <w:lang w:val="nl-BE"/>
        </w:rPr>
      </w:pPr>
      <w:r w:rsidRPr="009643EF">
        <w:rPr>
          <w:rFonts w:ascii="Verdana" w:hAnsi="Verdana"/>
          <w:lang w:val="nl-BE"/>
        </w:rPr>
        <w:t xml:space="preserve">Een kredietopening is een financiële reserve die, voor bepaalde of onbepaalde duur, door een kredietgever ter beschikking wordt gesteld en al dan niet gepaard gaat met de aflevering van een kaart. </w:t>
      </w:r>
      <w:r>
        <w:rPr>
          <w:rFonts w:ascii="Verdana" w:hAnsi="Verdana"/>
          <w:lang w:val="nl-BE"/>
        </w:rPr>
        <w:t>Ze kan verbonden zijn aan een zichtrekening en in dat geval spreekt men van een “geoorloofde debetstand op een rekening”.</w:t>
      </w:r>
    </w:p>
    <w:p w14:paraId="7F038200" w14:textId="636FFDF4" w:rsidR="00136C4A" w:rsidRPr="009643EF" w:rsidRDefault="00D66D01" w:rsidP="00B81657">
      <w:pPr>
        <w:spacing w:line="280" w:lineRule="atLeast"/>
        <w:rPr>
          <w:rFonts w:ascii="Verdana" w:hAnsi="Verdana"/>
          <w:lang w:val="nl-BE"/>
        </w:rPr>
      </w:pPr>
      <w:r w:rsidRPr="45609E42">
        <w:rPr>
          <w:rFonts w:ascii="Verdana" w:hAnsi="Verdana"/>
          <w:lang w:val="nl-BE"/>
        </w:rPr>
        <w:t>De interesten moeten steeds periodiek worden betaald. Voor de terugbetaling van het kapitaal zijn verscheidene formules mogelijk (bijvoorbeeld : formule met terugbetaling van het kapitaal naar eigen keuze van de consument; formule met terugbetaling van het kapitaal door middel van betaling van een vast maandelijks bedrag dat al naargelang de kredietlijn wordt bepaald; formule met terugbetaling van het kapitaal volgens een percentage dat afhankelijk van het schuldsaldo wordt bepaald).</w:t>
      </w:r>
    </w:p>
    <w:p w14:paraId="7F038201" w14:textId="77777777" w:rsidR="00136C4A" w:rsidRPr="009643EF" w:rsidRDefault="00136C4A" w:rsidP="00B81657">
      <w:pPr>
        <w:spacing w:line="280" w:lineRule="atLeast"/>
        <w:rPr>
          <w:rFonts w:ascii="Verdana" w:hAnsi="Verdana"/>
          <w:lang w:val="nl-BE"/>
        </w:rPr>
      </w:pPr>
    </w:p>
    <w:p w14:paraId="7F038202" w14:textId="77777777" w:rsidR="00136C4A" w:rsidRPr="009643EF" w:rsidRDefault="00D66D01" w:rsidP="00B81657">
      <w:pPr>
        <w:spacing w:line="280" w:lineRule="atLeast"/>
        <w:rPr>
          <w:rFonts w:ascii="Verdana" w:hAnsi="Verdana"/>
          <w:b/>
          <w:lang w:val="nl-BE"/>
        </w:rPr>
      </w:pPr>
      <w:r w:rsidRPr="009643EF">
        <w:rPr>
          <w:rFonts w:ascii="Verdana" w:hAnsi="Verdana"/>
          <w:b/>
          <w:lang w:val="nl-BE"/>
        </w:rPr>
        <w:t xml:space="preserve">Kies echter bij voorkeur een formule met periodieke terugbetaling van het kapitaal.  Op die manier wordt je beschikbare reserve door de terugbetalingen </w:t>
      </w:r>
      <w:r w:rsidRPr="009643EF">
        <w:rPr>
          <w:rFonts w:ascii="Verdana" w:hAnsi="Verdana"/>
          <w:b/>
          <w:lang w:val="nl-BE"/>
        </w:rPr>
        <w:lastRenderedPageBreak/>
        <w:t>geleidelijk weer opgebouwd. Mocht het nodig zijn, kan je die reserve later opnieuw gebruiken, zonder formaliteiten.</w:t>
      </w:r>
    </w:p>
    <w:p w14:paraId="7F038203" w14:textId="77777777" w:rsidR="00136C4A" w:rsidRPr="009643EF" w:rsidRDefault="00D66D01" w:rsidP="00B81657">
      <w:pPr>
        <w:spacing w:line="280" w:lineRule="atLeast"/>
        <w:rPr>
          <w:rFonts w:ascii="Verdana" w:hAnsi="Verdana"/>
          <w:b/>
          <w:lang w:val="nl-BE"/>
        </w:rPr>
      </w:pPr>
      <w:r w:rsidRPr="009643EF">
        <w:rPr>
          <w:rFonts w:ascii="Verdana" w:hAnsi="Verdana"/>
          <w:b/>
          <w:lang w:val="nl-BE"/>
        </w:rPr>
        <w:t>Hoe dan ook ben je wettelijk verplicht jouw kredietlijn terug op nul te brengen door terugbetaling van het totale bedrag binnen een maximumtermijn die varieert volgens de terugbetalingsformule en het bedrag van de kredietlijn.</w:t>
      </w:r>
    </w:p>
    <w:p w14:paraId="7F038204" w14:textId="77777777" w:rsidR="00136C4A" w:rsidRPr="009643EF" w:rsidRDefault="00D66D01">
      <w:pPr>
        <w:spacing w:after="0" w:line="240" w:lineRule="auto"/>
        <w:jc w:val="left"/>
        <w:rPr>
          <w:rFonts w:ascii="Verdana" w:hAnsi="Verdana"/>
          <w:b/>
          <w:lang w:val="nl-BE"/>
        </w:rPr>
      </w:pPr>
      <w:r w:rsidRPr="009643EF">
        <w:rPr>
          <w:rFonts w:ascii="Verdana" w:hAnsi="Verdana"/>
          <w:b/>
          <w:lang w:val="nl-BE"/>
        </w:rPr>
        <w:br w:type="page"/>
      </w:r>
    </w:p>
    <w:p w14:paraId="7F038205" w14:textId="77777777" w:rsidR="00136C4A" w:rsidRPr="00AA655A" w:rsidRDefault="00D66D01" w:rsidP="00AA655A">
      <w:pPr>
        <w:pStyle w:val="Heading1"/>
        <w:keepLines/>
        <w:spacing w:before="480" w:after="0" w:line="276" w:lineRule="auto"/>
        <w:ind w:left="0"/>
        <w:contextualSpacing/>
        <w:rPr>
          <w:rFonts w:ascii="Arial" w:hAnsi="Arial"/>
          <w:color w:val="B382C7"/>
          <w:sz w:val="36"/>
          <w:szCs w:val="36"/>
          <w:lang w:val="nl-BE"/>
        </w:rPr>
      </w:pPr>
      <w:bookmarkStart w:id="84" w:name="_Toc256000106"/>
      <w:bookmarkStart w:id="85" w:name="_Toc256000064"/>
      <w:bookmarkStart w:id="86" w:name="_Toc256000022"/>
      <w:bookmarkStart w:id="87" w:name="_Toc358100102"/>
      <w:r w:rsidRPr="00AA655A">
        <w:rPr>
          <w:rFonts w:ascii="Arial" w:hAnsi="Arial"/>
          <w:color w:val="B382C7"/>
          <w:sz w:val="36"/>
          <w:szCs w:val="36"/>
          <w:lang w:val="nl-BE"/>
        </w:rPr>
        <w:lastRenderedPageBreak/>
        <w:t>VI. ONDER WELKE VOORWAARDEN?</w:t>
      </w:r>
      <w:bookmarkEnd w:id="84"/>
      <w:bookmarkEnd w:id="85"/>
      <w:bookmarkEnd w:id="86"/>
      <w:bookmarkEnd w:id="87"/>
    </w:p>
    <w:p w14:paraId="7F038206" w14:textId="77777777" w:rsidR="00136C4A" w:rsidRPr="009643EF" w:rsidRDefault="00136C4A" w:rsidP="00544F80">
      <w:pPr>
        <w:tabs>
          <w:tab w:val="left" w:pos="3969"/>
        </w:tabs>
        <w:spacing w:after="0" w:line="280" w:lineRule="atLeast"/>
        <w:rPr>
          <w:rFonts w:ascii="Verdana" w:hAnsi="Verdana"/>
          <w:szCs w:val="20"/>
          <w:u w:val="single"/>
          <w:lang w:val="nl-BE"/>
        </w:rPr>
      </w:pPr>
    </w:p>
    <w:p w14:paraId="7F038207" w14:textId="0165531C" w:rsidR="00136C4A" w:rsidRPr="009643EF" w:rsidRDefault="00D66D01" w:rsidP="00544F80">
      <w:pPr>
        <w:pStyle w:val="BodyText"/>
        <w:spacing w:line="280" w:lineRule="atLeast"/>
        <w:jc w:val="both"/>
        <w:rPr>
          <w:rFonts w:ascii="Verdana" w:hAnsi="Verdana"/>
          <w:lang w:val="nl-BE"/>
        </w:rPr>
      </w:pPr>
      <w:r w:rsidRPr="45609E42">
        <w:rPr>
          <w:rFonts w:ascii="Verdana" w:hAnsi="Verdana"/>
          <w:lang w:val="nl-BE"/>
        </w:rPr>
        <w:t>Gezien het economisch en sociaal belang van het krediet gelden er erg strenge wettelijke voorwaarden inzake de toekenning en het verloop van een krediet. In de laatste twee hoofdstukken betreffende de bescherming van de consument en het verloop van het krediet vind je daarover meer informatie.</w:t>
      </w:r>
    </w:p>
    <w:p w14:paraId="7F038208" w14:textId="77777777" w:rsidR="00136C4A" w:rsidRPr="009643EF" w:rsidRDefault="00136C4A" w:rsidP="00544F80">
      <w:pPr>
        <w:tabs>
          <w:tab w:val="left" w:pos="3969"/>
        </w:tabs>
        <w:spacing w:after="0" w:line="280" w:lineRule="atLeast"/>
        <w:rPr>
          <w:rFonts w:ascii="Verdana" w:hAnsi="Verdana"/>
          <w:szCs w:val="20"/>
          <w:lang w:val="nl-BE"/>
        </w:rPr>
      </w:pPr>
    </w:p>
    <w:p w14:paraId="7F038209" w14:textId="77777777" w:rsidR="00136C4A" w:rsidRPr="009643EF" w:rsidRDefault="00136C4A" w:rsidP="00544F80">
      <w:pPr>
        <w:tabs>
          <w:tab w:val="left" w:pos="3969"/>
        </w:tabs>
        <w:spacing w:after="0" w:line="280" w:lineRule="atLeast"/>
        <w:rPr>
          <w:rFonts w:ascii="Verdana" w:hAnsi="Verdana"/>
          <w:szCs w:val="20"/>
          <w:lang w:val="nl-BE"/>
        </w:rPr>
      </w:pPr>
    </w:p>
    <w:p w14:paraId="7F03820A" w14:textId="77777777" w:rsidR="00136C4A" w:rsidRPr="009643EF" w:rsidRDefault="00D66D01" w:rsidP="00B81657">
      <w:pPr>
        <w:tabs>
          <w:tab w:val="left" w:pos="3969"/>
        </w:tabs>
        <w:spacing w:line="280" w:lineRule="atLeast"/>
        <w:jc w:val="center"/>
        <w:rPr>
          <w:rFonts w:ascii="Verdana" w:hAnsi="Verdana"/>
          <w:lang w:val="nl-BE"/>
        </w:rPr>
      </w:pPr>
      <w:r w:rsidRPr="009643EF">
        <w:rPr>
          <w:rFonts w:ascii="Verdana" w:hAnsi="Verdana"/>
          <w:noProof/>
          <w:lang w:val="fr-BE" w:eastAsia="fr-BE"/>
        </w:rPr>
        <w:drawing>
          <wp:inline distT="0" distB="0" distL="0" distR="0" wp14:anchorId="7F038377" wp14:editId="7F038378">
            <wp:extent cx="2114550" cy="2228850"/>
            <wp:effectExtent l="19050" t="0" r="0" b="0"/>
            <wp:docPr id="8" name="Picture 8" descr="krediet06a_ti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rediet06a_tiny"/>
                    <pic:cNvPicPr>
                      <a:picLocks noChangeAspect="1" noChangeArrowheads="1"/>
                    </pic:cNvPicPr>
                  </pic:nvPicPr>
                  <pic:blipFill>
                    <a:blip r:embed="rId19" cstate="print"/>
                    <a:stretch>
                      <a:fillRect/>
                    </a:stretch>
                  </pic:blipFill>
                  <pic:spPr bwMode="auto">
                    <a:xfrm>
                      <a:off x="0" y="0"/>
                      <a:ext cx="2114550" cy="2228850"/>
                    </a:xfrm>
                    <a:prstGeom prst="rect">
                      <a:avLst/>
                    </a:prstGeom>
                    <a:noFill/>
                    <a:ln w="9525">
                      <a:noFill/>
                      <a:miter lim="800000"/>
                      <a:headEnd/>
                      <a:tailEnd/>
                    </a:ln>
                  </pic:spPr>
                </pic:pic>
              </a:graphicData>
            </a:graphic>
          </wp:inline>
        </w:drawing>
      </w:r>
    </w:p>
    <w:p w14:paraId="7F03820B" w14:textId="77777777" w:rsidR="00136C4A" w:rsidRPr="009643EF" w:rsidRDefault="00136C4A" w:rsidP="00544F80">
      <w:pPr>
        <w:tabs>
          <w:tab w:val="left" w:pos="3969"/>
        </w:tabs>
        <w:spacing w:after="0" w:line="280" w:lineRule="atLeast"/>
        <w:rPr>
          <w:rFonts w:ascii="Verdana" w:hAnsi="Verdana"/>
          <w:lang w:val="nl-BE"/>
        </w:rPr>
      </w:pPr>
    </w:p>
    <w:p w14:paraId="7F03820C" w14:textId="77777777" w:rsidR="00136C4A" w:rsidRPr="009643EF" w:rsidRDefault="00D66D01" w:rsidP="00544F80">
      <w:pPr>
        <w:tabs>
          <w:tab w:val="left" w:pos="3969"/>
        </w:tabs>
        <w:spacing w:after="0" w:line="280" w:lineRule="atLeast"/>
        <w:rPr>
          <w:rFonts w:ascii="Verdana" w:hAnsi="Verdana"/>
          <w:lang w:val="nl-BE"/>
        </w:rPr>
      </w:pPr>
      <w:r w:rsidRPr="009643EF">
        <w:rPr>
          <w:rFonts w:ascii="Verdana" w:hAnsi="Verdana"/>
          <w:lang w:val="nl-BE"/>
        </w:rPr>
        <w:t xml:space="preserve">Bovendien kan de kredietgever met jou overeenkomen dat aan het krediet bepaalde </w:t>
      </w:r>
      <w:r w:rsidRPr="009643EF">
        <w:rPr>
          <w:rFonts w:ascii="Verdana" w:hAnsi="Verdana"/>
          <w:b/>
          <w:lang w:val="nl-BE"/>
        </w:rPr>
        <w:t>waarborgen</w:t>
      </w:r>
      <w:r w:rsidRPr="009643EF">
        <w:rPr>
          <w:rFonts w:ascii="Verdana" w:hAnsi="Verdana"/>
          <w:lang w:val="nl-BE"/>
        </w:rPr>
        <w:t xml:space="preserve"> worden verbonden om hem in te dekken tegen een eventuele betalingsachterstand van jou.</w:t>
      </w:r>
    </w:p>
    <w:p w14:paraId="7F03820D" w14:textId="77777777" w:rsidR="00136C4A" w:rsidRPr="009643EF" w:rsidRDefault="00136C4A" w:rsidP="00544F80">
      <w:pPr>
        <w:tabs>
          <w:tab w:val="left" w:pos="3969"/>
        </w:tabs>
        <w:spacing w:after="0" w:line="280" w:lineRule="atLeast"/>
        <w:rPr>
          <w:rFonts w:ascii="Verdana" w:hAnsi="Verdana"/>
          <w:lang w:val="nl-BE"/>
        </w:rPr>
      </w:pPr>
    </w:p>
    <w:p w14:paraId="7F03820E" w14:textId="77777777" w:rsidR="00136C4A" w:rsidRPr="009643EF" w:rsidRDefault="00D66D01" w:rsidP="00544F80">
      <w:pPr>
        <w:tabs>
          <w:tab w:val="left" w:pos="3969"/>
        </w:tabs>
        <w:spacing w:after="0" w:line="280" w:lineRule="atLeast"/>
        <w:rPr>
          <w:rFonts w:ascii="Verdana" w:hAnsi="Verdana"/>
          <w:lang w:val="nl-BE"/>
        </w:rPr>
      </w:pPr>
      <w:r w:rsidRPr="009643EF">
        <w:rPr>
          <w:rFonts w:ascii="Verdana" w:hAnsi="Verdana"/>
          <w:lang w:val="nl-BE"/>
        </w:rPr>
        <w:t>Meestal is in de kredietovereenkomsten bepaald dat de kredietnemer zijn eigen schuldvorderingen (lonen, ontvangen huurgelden, geld dat op de bank werd geplaatst, enz.) aan de kredietgever overdraagt als waarborg voor de uitvoering van zijn verplichtingen. Een schuldvordering is een recht krachtens hetwelk een persoon iets van iemand kan eisen, bijvoorbeeld een betaling.</w:t>
      </w:r>
    </w:p>
    <w:p w14:paraId="7F03820F" w14:textId="77777777" w:rsidR="00136C4A" w:rsidRPr="009643EF" w:rsidRDefault="00136C4A" w:rsidP="00544F80">
      <w:pPr>
        <w:tabs>
          <w:tab w:val="left" w:pos="3969"/>
        </w:tabs>
        <w:spacing w:after="0" w:line="280" w:lineRule="atLeast"/>
        <w:rPr>
          <w:rFonts w:ascii="Verdana" w:hAnsi="Verdana"/>
          <w:lang w:val="nl-BE"/>
        </w:rPr>
      </w:pPr>
    </w:p>
    <w:p w14:paraId="7F038210" w14:textId="77777777" w:rsidR="00136C4A" w:rsidRPr="009643EF" w:rsidRDefault="00136C4A" w:rsidP="00544F80">
      <w:pPr>
        <w:tabs>
          <w:tab w:val="left" w:pos="3969"/>
        </w:tabs>
        <w:spacing w:after="0" w:line="280" w:lineRule="atLeast"/>
        <w:rPr>
          <w:rFonts w:ascii="Verdana" w:hAnsi="Verdana"/>
          <w:lang w:val="nl-BE"/>
        </w:rPr>
      </w:pPr>
    </w:p>
    <w:p w14:paraId="7F038211" w14:textId="77777777" w:rsidR="00136C4A" w:rsidRPr="00AA655A" w:rsidRDefault="00D66D01" w:rsidP="00AA655A">
      <w:pPr>
        <w:pStyle w:val="Heading2"/>
        <w:tabs>
          <w:tab w:val="left" w:pos="1134"/>
        </w:tabs>
        <w:spacing w:before="0" w:after="0"/>
        <w:ind w:left="720" w:hanging="720"/>
        <w:rPr>
          <w:rFonts w:ascii="Arial" w:eastAsiaTheme="majorEastAsia" w:hAnsi="Arial" w:cs="Arial"/>
          <w:iCs w:val="0"/>
          <w:color w:val="83BEEB"/>
          <w:kern w:val="32"/>
          <w:sz w:val="28"/>
          <w:szCs w:val="32"/>
          <w:lang w:val="nl-BE"/>
        </w:rPr>
      </w:pPr>
      <w:bookmarkStart w:id="88" w:name="_Toc256000107"/>
      <w:bookmarkStart w:id="89" w:name="_Toc256000065"/>
      <w:bookmarkStart w:id="90" w:name="_Toc256000023"/>
      <w:bookmarkStart w:id="91" w:name="_Toc358100103"/>
      <w:r w:rsidRPr="00AA655A">
        <w:rPr>
          <w:rFonts w:ascii="Arial" w:eastAsiaTheme="majorEastAsia" w:hAnsi="Arial" w:cs="Arial"/>
          <w:iCs w:val="0"/>
          <w:color w:val="83BEEB"/>
          <w:kern w:val="32"/>
          <w:sz w:val="28"/>
          <w:szCs w:val="32"/>
          <w:lang w:val="nl-BE"/>
        </w:rPr>
        <w:t>Loonoverdracht</w:t>
      </w:r>
      <w:bookmarkEnd w:id="88"/>
      <w:bookmarkEnd w:id="89"/>
      <w:bookmarkEnd w:id="90"/>
      <w:bookmarkEnd w:id="91"/>
    </w:p>
    <w:p w14:paraId="7F038212" w14:textId="77777777" w:rsidR="00136C4A" w:rsidRPr="009643EF" w:rsidRDefault="00136C4A" w:rsidP="00544F80">
      <w:pPr>
        <w:tabs>
          <w:tab w:val="left" w:pos="3969"/>
        </w:tabs>
        <w:spacing w:after="0" w:line="280" w:lineRule="atLeast"/>
        <w:rPr>
          <w:rFonts w:ascii="Verdana" w:hAnsi="Verdana"/>
          <w:lang w:val="nl-BE"/>
        </w:rPr>
      </w:pPr>
    </w:p>
    <w:p w14:paraId="7F038213" w14:textId="77777777" w:rsidR="00136C4A" w:rsidRPr="009643EF" w:rsidRDefault="00D66D01" w:rsidP="00544F80">
      <w:pPr>
        <w:tabs>
          <w:tab w:val="left" w:pos="3969"/>
        </w:tabs>
        <w:spacing w:after="0" w:line="280" w:lineRule="atLeast"/>
        <w:rPr>
          <w:rFonts w:ascii="Verdana" w:hAnsi="Verdana"/>
          <w:lang w:val="nl-BE"/>
        </w:rPr>
      </w:pPr>
      <w:r w:rsidRPr="009643EF">
        <w:rPr>
          <w:rFonts w:ascii="Verdana" w:hAnsi="Verdana"/>
          <w:lang w:val="nl-BE"/>
        </w:rPr>
        <w:t>Door een loonoverdracht kan de kredietgever, in geval van betalingsachterstand, rechtstreeks een deel van jouw loon bij je werkgever innen.</w:t>
      </w:r>
    </w:p>
    <w:p w14:paraId="7F038214" w14:textId="77777777" w:rsidR="00136C4A" w:rsidRPr="009643EF" w:rsidRDefault="00136C4A" w:rsidP="00544F80">
      <w:pPr>
        <w:tabs>
          <w:tab w:val="left" w:pos="3969"/>
        </w:tabs>
        <w:spacing w:after="0" w:line="280" w:lineRule="atLeast"/>
        <w:rPr>
          <w:rFonts w:ascii="Verdana" w:hAnsi="Verdana"/>
          <w:lang w:val="nl-BE"/>
        </w:rPr>
      </w:pPr>
    </w:p>
    <w:p w14:paraId="7F038215" w14:textId="77777777" w:rsidR="00136C4A" w:rsidRPr="009643EF" w:rsidRDefault="00D66D01" w:rsidP="00544F80">
      <w:pPr>
        <w:tabs>
          <w:tab w:val="left" w:pos="3969"/>
        </w:tabs>
        <w:spacing w:after="0" w:line="280" w:lineRule="atLeast"/>
        <w:rPr>
          <w:rFonts w:ascii="Verdana" w:hAnsi="Verdana"/>
          <w:lang w:val="nl-BE"/>
        </w:rPr>
      </w:pPr>
      <w:r w:rsidRPr="009643EF">
        <w:rPr>
          <w:rFonts w:ascii="Verdana" w:hAnsi="Verdana"/>
          <w:b/>
          <w:lang w:val="nl-BE"/>
        </w:rPr>
        <w:t>Opgelet</w:t>
      </w:r>
      <w:r w:rsidRPr="009643EF">
        <w:rPr>
          <w:rFonts w:ascii="Verdana" w:hAnsi="Verdana"/>
          <w:lang w:val="nl-BE"/>
        </w:rPr>
        <w:t>, een "loonoverdracht" heeft betrekking enkel op een deel van het loon of vervangingsinkomen. Ten einde je in staat te stellen om, wat er ook moge gebeuren, in je levensonderhoud te blijven voorzien en in menswaardige omstandigheden te leven, zijn er in het Gerechtelijk Wetboek inkomensgedeelten bepaald die niet voor overdracht of beslag in aanmerking komen (zie tabellen hierna).</w:t>
      </w:r>
    </w:p>
    <w:p w14:paraId="7F038216" w14:textId="6D74EF54" w:rsidR="00136C4A" w:rsidRPr="009643EF" w:rsidRDefault="00D66D01" w:rsidP="003E1268">
      <w:pPr>
        <w:pStyle w:val="ListParagraph"/>
        <w:numPr>
          <w:ilvl w:val="0"/>
          <w:numId w:val="22"/>
        </w:numPr>
        <w:tabs>
          <w:tab w:val="left" w:pos="3969"/>
        </w:tabs>
        <w:spacing w:after="0" w:line="280" w:lineRule="atLeast"/>
        <w:rPr>
          <w:rFonts w:ascii="Verdana" w:hAnsi="Verdana"/>
          <w:lang w:val="nl-BE"/>
        </w:rPr>
      </w:pPr>
      <w:r w:rsidRPr="45609E42">
        <w:rPr>
          <w:rFonts w:ascii="Verdana" w:hAnsi="Verdana"/>
          <w:lang w:val="nl-BE"/>
        </w:rPr>
        <w:lastRenderedPageBreak/>
        <w:t xml:space="preserve">Gedeelten van het inkomen uit arbeid die voor overdracht of beslag in aanmerking komen vanaf 1 </w:t>
      </w:r>
      <w:r w:rsidR="00ED2ED6" w:rsidRPr="45609E42">
        <w:rPr>
          <w:rFonts w:ascii="Verdana" w:hAnsi="Verdana"/>
          <w:lang w:val="nl-BE"/>
        </w:rPr>
        <w:t>januari</w:t>
      </w:r>
      <w:r w:rsidRPr="45609E42">
        <w:rPr>
          <w:rFonts w:ascii="Verdana" w:hAnsi="Verdana"/>
          <w:lang w:val="nl-BE"/>
        </w:rPr>
        <w:t xml:space="preserve"> 202</w:t>
      </w:r>
      <w:r w:rsidR="00ED2ED6" w:rsidRPr="45609E42">
        <w:rPr>
          <w:rFonts w:ascii="Verdana" w:hAnsi="Verdana"/>
          <w:lang w:val="nl-BE"/>
        </w:rPr>
        <w:t>4</w:t>
      </w:r>
    </w:p>
    <w:p w14:paraId="7F038217" w14:textId="77777777" w:rsidR="00136C4A" w:rsidRPr="009643EF" w:rsidRDefault="00136C4A" w:rsidP="003E1268">
      <w:pPr>
        <w:tabs>
          <w:tab w:val="left" w:pos="3969"/>
        </w:tabs>
        <w:spacing w:after="0" w:line="280" w:lineRule="atLeast"/>
        <w:rPr>
          <w:rFonts w:ascii="Verdana" w:hAnsi="Verdana"/>
          <w:lang w:val="nl-BE"/>
        </w:rPr>
      </w:pPr>
    </w:p>
    <w:tbl>
      <w:tblPr>
        <w:tblW w:w="9498"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5"/>
        <w:gridCol w:w="3685"/>
        <w:gridCol w:w="2127"/>
        <w:gridCol w:w="2551"/>
      </w:tblGrid>
      <w:tr w:rsidR="000F070C" w:rsidRPr="0021645C" w14:paraId="7F03821C" w14:textId="77777777" w:rsidTr="16D7983F">
        <w:tc>
          <w:tcPr>
            <w:tcW w:w="1135" w:type="dxa"/>
          </w:tcPr>
          <w:p w14:paraId="7F038218" w14:textId="77777777" w:rsidR="00136C4A" w:rsidRPr="009643EF" w:rsidRDefault="00D66D01" w:rsidP="00D416B8">
            <w:pPr>
              <w:tabs>
                <w:tab w:val="left" w:pos="3969"/>
              </w:tabs>
              <w:spacing w:after="0" w:line="280" w:lineRule="atLeast"/>
              <w:rPr>
                <w:rFonts w:ascii="Verdana" w:hAnsi="Verdana"/>
                <w:sz w:val="18"/>
                <w:szCs w:val="18"/>
                <w:lang w:val="nl-BE"/>
              </w:rPr>
            </w:pPr>
            <w:r w:rsidRPr="009643EF">
              <w:rPr>
                <w:rFonts w:ascii="Verdana" w:hAnsi="Verdana"/>
                <w:sz w:val="18"/>
                <w:szCs w:val="18"/>
                <w:lang w:val="nl-BE"/>
              </w:rPr>
              <w:t>Gedeelten</w:t>
            </w:r>
          </w:p>
        </w:tc>
        <w:tc>
          <w:tcPr>
            <w:tcW w:w="3685" w:type="dxa"/>
          </w:tcPr>
          <w:p w14:paraId="7F038219" w14:textId="77777777" w:rsidR="00136C4A" w:rsidRPr="009643EF" w:rsidRDefault="00D66D01" w:rsidP="00D416B8">
            <w:pPr>
              <w:tabs>
                <w:tab w:val="left" w:pos="3969"/>
              </w:tabs>
              <w:spacing w:after="0" w:line="280" w:lineRule="atLeast"/>
              <w:rPr>
                <w:rFonts w:ascii="Verdana" w:hAnsi="Verdana"/>
                <w:sz w:val="18"/>
                <w:szCs w:val="18"/>
                <w:lang w:val="nl-BE"/>
              </w:rPr>
            </w:pPr>
            <w:r w:rsidRPr="009643EF">
              <w:rPr>
                <w:rFonts w:ascii="Verdana" w:hAnsi="Verdana"/>
                <w:sz w:val="18"/>
                <w:szCs w:val="18"/>
                <w:lang w:val="nl-BE"/>
              </w:rPr>
              <w:t>Netto-maandinkomen</w:t>
            </w:r>
          </w:p>
        </w:tc>
        <w:tc>
          <w:tcPr>
            <w:tcW w:w="2127" w:type="dxa"/>
          </w:tcPr>
          <w:p w14:paraId="7F03821A" w14:textId="77777777" w:rsidR="00136C4A" w:rsidRPr="009643EF" w:rsidRDefault="00D66D01" w:rsidP="00D416B8">
            <w:pPr>
              <w:tabs>
                <w:tab w:val="left" w:pos="3969"/>
              </w:tabs>
              <w:spacing w:after="0" w:line="280" w:lineRule="atLeast"/>
              <w:rPr>
                <w:rFonts w:ascii="Verdana" w:hAnsi="Verdana"/>
                <w:sz w:val="18"/>
                <w:szCs w:val="18"/>
                <w:lang w:val="nl-BE"/>
              </w:rPr>
            </w:pPr>
            <w:r w:rsidRPr="009643EF">
              <w:rPr>
                <w:rFonts w:ascii="Verdana" w:hAnsi="Verdana"/>
                <w:sz w:val="18"/>
                <w:szCs w:val="18"/>
                <w:lang w:val="nl-BE"/>
              </w:rPr>
              <w:t>Voor overdracht of beslag in aanmerking komend gedeelte</w:t>
            </w:r>
          </w:p>
        </w:tc>
        <w:tc>
          <w:tcPr>
            <w:tcW w:w="2551" w:type="dxa"/>
          </w:tcPr>
          <w:p w14:paraId="7F03821B" w14:textId="77777777" w:rsidR="00136C4A" w:rsidRPr="009643EF" w:rsidRDefault="00D66D01" w:rsidP="00D416B8">
            <w:pPr>
              <w:tabs>
                <w:tab w:val="left" w:pos="3969"/>
              </w:tabs>
              <w:spacing w:after="0" w:line="280" w:lineRule="atLeast"/>
              <w:rPr>
                <w:rFonts w:ascii="Verdana" w:hAnsi="Verdana"/>
                <w:sz w:val="18"/>
                <w:szCs w:val="18"/>
                <w:lang w:val="nl-BE"/>
              </w:rPr>
            </w:pPr>
            <w:r w:rsidRPr="009643EF">
              <w:rPr>
                <w:rFonts w:ascii="Verdana" w:hAnsi="Verdana"/>
                <w:sz w:val="18"/>
                <w:szCs w:val="18"/>
                <w:lang w:val="nl-BE"/>
              </w:rPr>
              <w:t>Maximumbedrag dat voor beslag of overdracht in aanmerking komt</w:t>
            </w:r>
          </w:p>
        </w:tc>
      </w:tr>
      <w:tr w:rsidR="000F070C" w14:paraId="7F038221" w14:textId="77777777" w:rsidTr="16D7983F">
        <w:trPr>
          <w:trHeight w:hRule="exact" w:val="360"/>
        </w:trPr>
        <w:tc>
          <w:tcPr>
            <w:tcW w:w="1135" w:type="dxa"/>
          </w:tcPr>
          <w:p w14:paraId="7F03821D" w14:textId="77777777" w:rsidR="00136C4A" w:rsidRPr="009643EF" w:rsidRDefault="00D66D01" w:rsidP="00D416B8">
            <w:pPr>
              <w:tabs>
                <w:tab w:val="left" w:pos="3969"/>
              </w:tabs>
              <w:spacing w:after="0" w:line="280" w:lineRule="atLeast"/>
              <w:rPr>
                <w:rFonts w:ascii="Verdana" w:hAnsi="Verdana"/>
                <w:sz w:val="18"/>
                <w:szCs w:val="18"/>
                <w:lang w:val="nl-BE"/>
              </w:rPr>
            </w:pPr>
            <w:r w:rsidRPr="009643EF">
              <w:rPr>
                <w:rFonts w:ascii="Verdana" w:hAnsi="Verdana"/>
                <w:sz w:val="18"/>
                <w:szCs w:val="18"/>
                <w:lang w:val="nl-BE"/>
              </w:rPr>
              <w:t>1</w:t>
            </w:r>
          </w:p>
        </w:tc>
        <w:tc>
          <w:tcPr>
            <w:tcW w:w="3685" w:type="dxa"/>
          </w:tcPr>
          <w:p w14:paraId="7F03821E" w14:textId="2C037F78" w:rsidR="00136C4A" w:rsidRPr="009643EF" w:rsidRDefault="00D66D01" w:rsidP="00D416B8">
            <w:pPr>
              <w:tabs>
                <w:tab w:val="left" w:pos="1914"/>
                <w:tab w:val="left" w:pos="2271"/>
              </w:tabs>
              <w:spacing w:after="0" w:line="280" w:lineRule="atLeast"/>
              <w:rPr>
                <w:rFonts w:ascii="Verdana" w:hAnsi="Verdana"/>
                <w:sz w:val="18"/>
                <w:szCs w:val="18"/>
                <w:lang w:val="nl-BE"/>
              </w:rPr>
            </w:pPr>
            <w:r w:rsidRPr="16D7983F">
              <w:rPr>
                <w:rFonts w:ascii="Verdana" w:hAnsi="Verdana"/>
                <w:sz w:val="18"/>
                <w:szCs w:val="18"/>
                <w:lang w:val="nl-BE"/>
              </w:rPr>
              <w:t>van 0</w:t>
            </w:r>
            <w:r>
              <w:tab/>
            </w:r>
            <w:r w:rsidRPr="16D7983F">
              <w:rPr>
                <w:rFonts w:ascii="Verdana" w:hAnsi="Verdana"/>
                <w:sz w:val="18"/>
                <w:szCs w:val="18"/>
                <w:lang w:val="nl-BE"/>
              </w:rPr>
              <w:t>tot</w:t>
            </w:r>
            <w:r>
              <w:tab/>
            </w:r>
            <w:r w:rsidRPr="16D7983F">
              <w:rPr>
                <w:rFonts w:ascii="Verdana" w:hAnsi="Verdana"/>
                <w:sz w:val="18"/>
                <w:szCs w:val="18"/>
                <w:lang w:val="nl-BE"/>
              </w:rPr>
              <w:t>1.3</w:t>
            </w:r>
            <w:r w:rsidR="393E1182" w:rsidRPr="16D7983F">
              <w:rPr>
                <w:rFonts w:ascii="Verdana" w:hAnsi="Verdana"/>
                <w:sz w:val="18"/>
                <w:szCs w:val="18"/>
                <w:lang w:val="nl-BE"/>
              </w:rPr>
              <w:t>88</w:t>
            </w:r>
            <w:r w:rsidRPr="16D7983F">
              <w:rPr>
                <w:rFonts w:ascii="Verdana" w:hAnsi="Verdana"/>
                <w:sz w:val="18"/>
                <w:szCs w:val="18"/>
                <w:lang w:val="nl-BE"/>
              </w:rPr>
              <w:t xml:space="preserve"> EUR</w:t>
            </w:r>
          </w:p>
        </w:tc>
        <w:tc>
          <w:tcPr>
            <w:tcW w:w="2127" w:type="dxa"/>
          </w:tcPr>
          <w:p w14:paraId="7F03821F" w14:textId="77777777" w:rsidR="00136C4A" w:rsidRPr="009643EF" w:rsidRDefault="00D66D01" w:rsidP="00D416B8">
            <w:pPr>
              <w:tabs>
                <w:tab w:val="left" w:pos="3969"/>
              </w:tabs>
              <w:spacing w:after="0" w:line="280" w:lineRule="atLeast"/>
              <w:jc w:val="center"/>
              <w:rPr>
                <w:rFonts w:ascii="Verdana" w:hAnsi="Verdana"/>
                <w:sz w:val="18"/>
                <w:szCs w:val="18"/>
                <w:lang w:val="nl-BE"/>
              </w:rPr>
            </w:pPr>
            <w:r w:rsidRPr="009643EF">
              <w:rPr>
                <w:rFonts w:ascii="Verdana" w:hAnsi="Verdana"/>
                <w:sz w:val="18"/>
                <w:szCs w:val="18"/>
                <w:lang w:val="nl-BE"/>
              </w:rPr>
              <w:t>0 %</w:t>
            </w:r>
          </w:p>
        </w:tc>
        <w:tc>
          <w:tcPr>
            <w:tcW w:w="2551" w:type="dxa"/>
          </w:tcPr>
          <w:p w14:paraId="7F038220" w14:textId="77777777" w:rsidR="00136C4A" w:rsidRPr="009643EF" w:rsidRDefault="00D66D01" w:rsidP="00D416B8">
            <w:pPr>
              <w:tabs>
                <w:tab w:val="left" w:pos="3969"/>
              </w:tabs>
              <w:spacing w:after="0" w:line="280" w:lineRule="atLeast"/>
              <w:jc w:val="center"/>
              <w:rPr>
                <w:rFonts w:ascii="Verdana" w:hAnsi="Verdana"/>
                <w:sz w:val="18"/>
                <w:szCs w:val="18"/>
                <w:lang w:val="nl-BE"/>
              </w:rPr>
            </w:pPr>
            <w:r w:rsidRPr="009643EF">
              <w:rPr>
                <w:rFonts w:ascii="Verdana" w:hAnsi="Verdana"/>
                <w:sz w:val="18"/>
                <w:szCs w:val="18"/>
                <w:lang w:val="nl-BE"/>
              </w:rPr>
              <w:t>niets</w:t>
            </w:r>
          </w:p>
        </w:tc>
      </w:tr>
      <w:tr w:rsidR="000F070C" w14:paraId="7F038226" w14:textId="77777777" w:rsidTr="16D7983F">
        <w:trPr>
          <w:trHeight w:hRule="exact" w:val="360"/>
        </w:trPr>
        <w:tc>
          <w:tcPr>
            <w:tcW w:w="1135" w:type="dxa"/>
          </w:tcPr>
          <w:p w14:paraId="7F038222" w14:textId="77777777" w:rsidR="00136C4A" w:rsidRPr="009643EF" w:rsidRDefault="00D66D01" w:rsidP="00D416B8">
            <w:pPr>
              <w:tabs>
                <w:tab w:val="left" w:pos="3969"/>
              </w:tabs>
              <w:spacing w:after="0" w:line="280" w:lineRule="atLeast"/>
              <w:rPr>
                <w:rFonts w:ascii="Verdana" w:hAnsi="Verdana"/>
                <w:sz w:val="18"/>
                <w:szCs w:val="18"/>
                <w:lang w:val="nl-BE"/>
              </w:rPr>
            </w:pPr>
            <w:r w:rsidRPr="009643EF">
              <w:rPr>
                <w:rFonts w:ascii="Verdana" w:hAnsi="Verdana"/>
                <w:sz w:val="18"/>
                <w:szCs w:val="18"/>
                <w:lang w:val="nl-BE"/>
              </w:rPr>
              <w:t>2</w:t>
            </w:r>
          </w:p>
        </w:tc>
        <w:tc>
          <w:tcPr>
            <w:tcW w:w="3685" w:type="dxa"/>
          </w:tcPr>
          <w:p w14:paraId="7F038223" w14:textId="488E3061" w:rsidR="00136C4A" w:rsidRPr="009643EF" w:rsidRDefault="00D66D01" w:rsidP="00D416B8">
            <w:pPr>
              <w:tabs>
                <w:tab w:val="left" w:pos="1914"/>
                <w:tab w:val="left" w:pos="2271"/>
              </w:tabs>
              <w:spacing w:after="0" w:line="280" w:lineRule="atLeast"/>
              <w:rPr>
                <w:rFonts w:ascii="Verdana" w:hAnsi="Verdana"/>
                <w:sz w:val="18"/>
                <w:szCs w:val="18"/>
                <w:lang w:val="nl-BE"/>
              </w:rPr>
            </w:pPr>
            <w:r w:rsidRPr="16D7983F">
              <w:rPr>
                <w:rFonts w:ascii="Verdana" w:hAnsi="Verdana"/>
                <w:sz w:val="18"/>
                <w:szCs w:val="18"/>
                <w:lang w:val="nl-BE"/>
              </w:rPr>
              <w:t>van 1.3</w:t>
            </w:r>
            <w:r w:rsidR="1B9E1BD9" w:rsidRPr="16D7983F">
              <w:rPr>
                <w:rFonts w:ascii="Verdana" w:hAnsi="Verdana"/>
                <w:sz w:val="18"/>
                <w:szCs w:val="18"/>
                <w:lang w:val="nl-BE"/>
              </w:rPr>
              <w:t>88</w:t>
            </w:r>
            <w:r w:rsidRPr="16D7983F">
              <w:rPr>
                <w:rFonts w:ascii="Verdana" w:hAnsi="Verdana"/>
                <w:sz w:val="18"/>
                <w:szCs w:val="18"/>
                <w:lang w:val="nl-BE"/>
              </w:rPr>
              <w:t>,01 EUR</w:t>
            </w:r>
            <w:r>
              <w:tab/>
            </w:r>
            <w:r w:rsidRPr="16D7983F">
              <w:rPr>
                <w:rFonts w:ascii="Verdana" w:hAnsi="Verdana"/>
                <w:sz w:val="18"/>
                <w:szCs w:val="18"/>
                <w:lang w:val="nl-BE"/>
              </w:rPr>
              <w:t>tot</w:t>
            </w:r>
            <w:r>
              <w:tab/>
            </w:r>
            <w:r w:rsidRPr="16D7983F">
              <w:rPr>
                <w:rFonts w:ascii="Verdana" w:hAnsi="Verdana"/>
                <w:sz w:val="18"/>
                <w:szCs w:val="18"/>
                <w:lang w:val="nl-BE"/>
              </w:rPr>
              <w:t>1.4</w:t>
            </w:r>
            <w:r w:rsidR="67D2156F" w:rsidRPr="16D7983F">
              <w:rPr>
                <w:rFonts w:ascii="Verdana" w:hAnsi="Verdana"/>
                <w:sz w:val="18"/>
                <w:szCs w:val="18"/>
                <w:lang w:val="nl-BE"/>
              </w:rPr>
              <w:t>92</w:t>
            </w:r>
            <w:r w:rsidRPr="16D7983F">
              <w:rPr>
                <w:rFonts w:ascii="Verdana" w:hAnsi="Verdana"/>
                <w:sz w:val="18"/>
                <w:szCs w:val="18"/>
                <w:lang w:val="nl-BE"/>
              </w:rPr>
              <w:t xml:space="preserve"> EUR</w:t>
            </w:r>
          </w:p>
        </w:tc>
        <w:tc>
          <w:tcPr>
            <w:tcW w:w="2127" w:type="dxa"/>
          </w:tcPr>
          <w:p w14:paraId="7F038224" w14:textId="77777777" w:rsidR="00136C4A" w:rsidRPr="009643EF" w:rsidRDefault="00D66D01" w:rsidP="00D416B8">
            <w:pPr>
              <w:tabs>
                <w:tab w:val="left" w:pos="3969"/>
              </w:tabs>
              <w:spacing w:after="0" w:line="280" w:lineRule="atLeast"/>
              <w:jc w:val="center"/>
              <w:rPr>
                <w:rFonts w:ascii="Verdana" w:hAnsi="Verdana"/>
                <w:sz w:val="18"/>
                <w:szCs w:val="18"/>
                <w:lang w:val="nl-BE"/>
              </w:rPr>
            </w:pPr>
            <w:r w:rsidRPr="009643EF">
              <w:rPr>
                <w:rFonts w:ascii="Verdana" w:hAnsi="Verdana"/>
                <w:sz w:val="18"/>
                <w:szCs w:val="18"/>
                <w:lang w:val="nl-BE"/>
              </w:rPr>
              <w:t>20 %</w:t>
            </w:r>
          </w:p>
        </w:tc>
        <w:tc>
          <w:tcPr>
            <w:tcW w:w="2551" w:type="dxa"/>
          </w:tcPr>
          <w:p w14:paraId="7F038225" w14:textId="0DD4C67E" w:rsidR="00136C4A" w:rsidRPr="009643EF" w:rsidRDefault="0425E419" w:rsidP="00D416B8">
            <w:pPr>
              <w:tabs>
                <w:tab w:val="left" w:pos="3969"/>
              </w:tabs>
              <w:spacing w:after="0" w:line="280" w:lineRule="atLeast"/>
              <w:jc w:val="center"/>
              <w:rPr>
                <w:rFonts w:ascii="Verdana" w:hAnsi="Verdana"/>
                <w:sz w:val="18"/>
                <w:szCs w:val="18"/>
                <w:lang w:val="nl-BE"/>
              </w:rPr>
            </w:pPr>
            <w:r w:rsidRPr="16D7983F">
              <w:rPr>
                <w:rFonts w:ascii="Verdana" w:hAnsi="Verdana"/>
                <w:sz w:val="18"/>
                <w:szCs w:val="18"/>
                <w:lang w:val="nl-BE"/>
              </w:rPr>
              <w:t>20</w:t>
            </w:r>
            <w:r w:rsidR="00D66D01" w:rsidRPr="16D7983F">
              <w:rPr>
                <w:rFonts w:ascii="Verdana" w:hAnsi="Verdana"/>
                <w:sz w:val="18"/>
                <w:szCs w:val="18"/>
                <w:lang w:val="nl-BE"/>
              </w:rPr>
              <w:t>,</w:t>
            </w:r>
            <w:r w:rsidR="2CA1849F" w:rsidRPr="16D7983F">
              <w:rPr>
                <w:rFonts w:ascii="Verdana" w:hAnsi="Verdana"/>
                <w:sz w:val="18"/>
                <w:szCs w:val="18"/>
                <w:lang w:val="nl-BE"/>
              </w:rPr>
              <w:t>8</w:t>
            </w:r>
            <w:r w:rsidR="00D66D01" w:rsidRPr="16D7983F">
              <w:rPr>
                <w:rFonts w:ascii="Verdana" w:hAnsi="Verdana"/>
                <w:sz w:val="18"/>
                <w:szCs w:val="18"/>
                <w:lang w:val="nl-BE"/>
              </w:rPr>
              <w:t>0 EUR</w:t>
            </w:r>
          </w:p>
        </w:tc>
      </w:tr>
      <w:tr w:rsidR="000F070C" w14:paraId="7F03822B" w14:textId="77777777" w:rsidTr="16D7983F">
        <w:trPr>
          <w:trHeight w:hRule="exact" w:val="360"/>
        </w:trPr>
        <w:tc>
          <w:tcPr>
            <w:tcW w:w="1135" w:type="dxa"/>
          </w:tcPr>
          <w:p w14:paraId="7F038227" w14:textId="77777777" w:rsidR="00136C4A" w:rsidRPr="009643EF" w:rsidRDefault="00D66D01" w:rsidP="00D416B8">
            <w:pPr>
              <w:tabs>
                <w:tab w:val="left" w:pos="3969"/>
              </w:tabs>
              <w:spacing w:after="0" w:line="280" w:lineRule="atLeast"/>
              <w:rPr>
                <w:rFonts w:ascii="Verdana" w:hAnsi="Verdana"/>
                <w:sz w:val="18"/>
                <w:szCs w:val="18"/>
                <w:lang w:val="nl-BE"/>
              </w:rPr>
            </w:pPr>
            <w:r w:rsidRPr="009643EF">
              <w:rPr>
                <w:rFonts w:ascii="Verdana" w:hAnsi="Verdana"/>
                <w:sz w:val="18"/>
                <w:szCs w:val="18"/>
                <w:lang w:val="nl-BE"/>
              </w:rPr>
              <w:t>3</w:t>
            </w:r>
          </w:p>
        </w:tc>
        <w:tc>
          <w:tcPr>
            <w:tcW w:w="3685" w:type="dxa"/>
          </w:tcPr>
          <w:p w14:paraId="7F038228" w14:textId="0FD4EC7D" w:rsidR="00136C4A" w:rsidRPr="009643EF" w:rsidRDefault="00D66D01" w:rsidP="00D416B8">
            <w:pPr>
              <w:tabs>
                <w:tab w:val="left" w:pos="1914"/>
                <w:tab w:val="left" w:pos="2271"/>
              </w:tabs>
              <w:spacing w:after="0" w:line="280" w:lineRule="atLeast"/>
              <w:rPr>
                <w:rFonts w:ascii="Verdana" w:hAnsi="Verdana"/>
                <w:sz w:val="18"/>
                <w:szCs w:val="18"/>
                <w:lang w:val="nl-BE"/>
              </w:rPr>
            </w:pPr>
            <w:r w:rsidRPr="16D7983F">
              <w:rPr>
                <w:rFonts w:ascii="Verdana" w:hAnsi="Verdana"/>
                <w:sz w:val="18"/>
                <w:szCs w:val="18"/>
                <w:lang w:val="nl-BE"/>
              </w:rPr>
              <w:t>van 1.4</w:t>
            </w:r>
            <w:r w:rsidR="062CAC69" w:rsidRPr="16D7983F">
              <w:rPr>
                <w:rFonts w:ascii="Verdana" w:hAnsi="Verdana"/>
                <w:sz w:val="18"/>
                <w:szCs w:val="18"/>
                <w:lang w:val="nl-BE"/>
              </w:rPr>
              <w:t>92</w:t>
            </w:r>
            <w:r w:rsidRPr="16D7983F">
              <w:rPr>
                <w:rFonts w:ascii="Verdana" w:hAnsi="Verdana"/>
                <w:sz w:val="18"/>
                <w:szCs w:val="18"/>
                <w:lang w:val="nl-BE"/>
              </w:rPr>
              <w:t>,01 EUR</w:t>
            </w:r>
            <w:r>
              <w:tab/>
            </w:r>
            <w:r w:rsidRPr="16D7983F">
              <w:rPr>
                <w:rFonts w:ascii="Verdana" w:hAnsi="Verdana"/>
                <w:sz w:val="18"/>
                <w:szCs w:val="18"/>
                <w:lang w:val="nl-BE"/>
              </w:rPr>
              <w:t>tot</w:t>
            </w:r>
            <w:r>
              <w:tab/>
            </w:r>
            <w:r w:rsidRPr="16D7983F">
              <w:rPr>
                <w:rFonts w:ascii="Verdana" w:hAnsi="Verdana"/>
                <w:sz w:val="18"/>
                <w:szCs w:val="18"/>
                <w:lang w:val="nl-BE"/>
              </w:rPr>
              <w:t>1.</w:t>
            </w:r>
            <w:r w:rsidR="07D3A2DB" w:rsidRPr="16D7983F">
              <w:rPr>
                <w:rFonts w:ascii="Verdana" w:hAnsi="Verdana"/>
                <w:sz w:val="18"/>
                <w:szCs w:val="18"/>
                <w:lang w:val="nl-BE"/>
              </w:rPr>
              <w:t>646</w:t>
            </w:r>
            <w:r w:rsidRPr="16D7983F">
              <w:rPr>
                <w:rFonts w:ascii="Verdana" w:hAnsi="Verdana"/>
                <w:sz w:val="18"/>
                <w:szCs w:val="18"/>
                <w:lang w:val="nl-BE"/>
              </w:rPr>
              <w:t xml:space="preserve"> EUR</w:t>
            </w:r>
          </w:p>
        </w:tc>
        <w:tc>
          <w:tcPr>
            <w:tcW w:w="2127" w:type="dxa"/>
          </w:tcPr>
          <w:p w14:paraId="7F038229" w14:textId="77777777" w:rsidR="00136C4A" w:rsidRPr="009643EF" w:rsidRDefault="00D66D01" w:rsidP="00D416B8">
            <w:pPr>
              <w:tabs>
                <w:tab w:val="left" w:pos="3969"/>
              </w:tabs>
              <w:spacing w:after="0" w:line="280" w:lineRule="atLeast"/>
              <w:jc w:val="center"/>
              <w:rPr>
                <w:rFonts w:ascii="Verdana" w:hAnsi="Verdana"/>
                <w:sz w:val="18"/>
                <w:szCs w:val="18"/>
                <w:lang w:val="nl-BE"/>
              </w:rPr>
            </w:pPr>
            <w:r w:rsidRPr="009643EF">
              <w:rPr>
                <w:rFonts w:ascii="Verdana" w:hAnsi="Verdana"/>
                <w:sz w:val="18"/>
                <w:szCs w:val="18"/>
                <w:lang w:val="nl-BE"/>
              </w:rPr>
              <w:t>30 %</w:t>
            </w:r>
          </w:p>
        </w:tc>
        <w:tc>
          <w:tcPr>
            <w:tcW w:w="2551" w:type="dxa"/>
          </w:tcPr>
          <w:p w14:paraId="7F03822A" w14:textId="5AD179F2" w:rsidR="00136C4A" w:rsidRPr="009643EF" w:rsidRDefault="00D66D01" w:rsidP="00D416B8">
            <w:pPr>
              <w:tabs>
                <w:tab w:val="left" w:pos="3969"/>
              </w:tabs>
              <w:spacing w:after="0" w:line="280" w:lineRule="atLeast"/>
              <w:jc w:val="center"/>
              <w:rPr>
                <w:rFonts w:ascii="Verdana" w:hAnsi="Verdana"/>
                <w:sz w:val="18"/>
                <w:szCs w:val="18"/>
                <w:lang w:val="nl-BE"/>
              </w:rPr>
            </w:pPr>
            <w:r w:rsidRPr="16D7983F">
              <w:rPr>
                <w:rFonts w:ascii="Verdana" w:hAnsi="Verdana"/>
                <w:sz w:val="18"/>
                <w:szCs w:val="18"/>
                <w:lang w:val="nl-BE"/>
              </w:rPr>
              <w:t>4</w:t>
            </w:r>
            <w:r w:rsidR="6EB38DFD" w:rsidRPr="16D7983F">
              <w:rPr>
                <w:rFonts w:ascii="Verdana" w:hAnsi="Verdana"/>
                <w:sz w:val="18"/>
                <w:szCs w:val="18"/>
                <w:lang w:val="nl-BE"/>
              </w:rPr>
              <w:t>6</w:t>
            </w:r>
            <w:r w:rsidRPr="16D7983F">
              <w:rPr>
                <w:rFonts w:ascii="Verdana" w:hAnsi="Verdana"/>
                <w:sz w:val="18"/>
                <w:szCs w:val="18"/>
                <w:lang w:val="nl-BE"/>
              </w:rPr>
              <w:t>,</w:t>
            </w:r>
            <w:r w:rsidR="3A250FE9" w:rsidRPr="16D7983F">
              <w:rPr>
                <w:rFonts w:ascii="Verdana" w:hAnsi="Verdana"/>
                <w:sz w:val="18"/>
                <w:szCs w:val="18"/>
                <w:lang w:val="nl-BE"/>
              </w:rPr>
              <w:t>2</w:t>
            </w:r>
            <w:r w:rsidRPr="16D7983F">
              <w:rPr>
                <w:rFonts w:ascii="Verdana" w:hAnsi="Verdana"/>
                <w:sz w:val="18"/>
                <w:szCs w:val="18"/>
                <w:lang w:val="nl-BE"/>
              </w:rPr>
              <w:t>0 EUR</w:t>
            </w:r>
          </w:p>
        </w:tc>
      </w:tr>
      <w:tr w:rsidR="000F070C" w14:paraId="7F038230" w14:textId="77777777" w:rsidTr="16D7983F">
        <w:trPr>
          <w:trHeight w:hRule="exact" w:val="360"/>
        </w:trPr>
        <w:tc>
          <w:tcPr>
            <w:tcW w:w="1135" w:type="dxa"/>
          </w:tcPr>
          <w:p w14:paraId="7F03822C" w14:textId="77777777" w:rsidR="00136C4A" w:rsidRPr="009643EF" w:rsidRDefault="00D66D01" w:rsidP="00D416B8">
            <w:pPr>
              <w:tabs>
                <w:tab w:val="left" w:pos="3969"/>
              </w:tabs>
              <w:spacing w:after="0" w:line="280" w:lineRule="atLeast"/>
              <w:rPr>
                <w:rFonts w:ascii="Verdana" w:hAnsi="Verdana"/>
                <w:sz w:val="18"/>
                <w:szCs w:val="18"/>
                <w:lang w:val="nl-BE"/>
              </w:rPr>
            </w:pPr>
            <w:r w:rsidRPr="009643EF">
              <w:rPr>
                <w:rFonts w:ascii="Verdana" w:hAnsi="Verdana"/>
                <w:sz w:val="18"/>
                <w:szCs w:val="18"/>
                <w:lang w:val="nl-BE"/>
              </w:rPr>
              <w:t>4</w:t>
            </w:r>
          </w:p>
        </w:tc>
        <w:tc>
          <w:tcPr>
            <w:tcW w:w="3685" w:type="dxa"/>
          </w:tcPr>
          <w:p w14:paraId="7F03822D" w14:textId="06FD043E" w:rsidR="00136C4A" w:rsidRPr="009643EF" w:rsidRDefault="00D66D01" w:rsidP="00D416B8">
            <w:pPr>
              <w:tabs>
                <w:tab w:val="left" w:pos="1914"/>
                <w:tab w:val="left" w:pos="2271"/>
              </w:tabs>
              <w:spacing w:after="0" w:line="280" w:lineRule="atLeast"/>
              <w:rPr>
                <w:rFonts w:ascii="Verdana" w:hAnsi="Verdana"/>
                <w:sz w:val="18"/>
                <w:szCs w:val="18"/>
                <w:lang w:val="nl-BE"/>
              </w:rPr>
            </w:pPr>
            <w:r w:rsidRPr="16D7983F">
              <w:rPr>
                <w:rFonts w:ascii="Verdana" w:hAnsi="Verdana"/>
                <w:sz w:val="18"/>
                <w:szCs w:val="18"/>
                <w:lang w:val="nl-BE"/>
              </w:rPr>
              <w:t>van 1.</w:t>
            </w:r>
            <w:r w:rsidR="2962EDAA" w:rsidRPr="16D7983F">
              <w:rPr>
                <w:rFonts w:ascii="Verdana" w:hAnsi="Verdana"/>
                <w:sz w:val="18"/>
                <w:szCs w:val="18"/>
                <w:lang w:val="nl-BE"/>
              </w:rPr>
              <w:t>646</w:t>
            </w:r>
            <w:r w:rsidRPr="16D7983F">
              <w:rPr>
                <w:rFonts w:ascii="Verdana" w:hAnsi="Verdana"/>
                <w:sz w:val="18"/>
                <w:szCs w:val="18"/>
                <w:lang w:val="nl-BE"/>
              </w:rPr>
              <w:t>,01 EUR</w:t>
            </w:r>
            <w:r>
              <w:tab/>
            </w:r>
            <w:r w:rsidRPr="16D7983F">
              <w:rPr>
                <w:rFonts w:ascii="Verdana" w:hAnsi="Verdana"/>
                <w:sz w:val="18"/>
                <w:szCs w:val="18"/>
                <w:lang w:val="nl-BE"/>
              </w:rPr>
              <w:t>tot</w:t>
            </w:r>
            <w:r>
              <w:tab/>
            </w:r>
            <w:r w:rsidRPr="16D7983F">
              <w:rPr>
                <w:rFonts w:ascii="Verdana" w:hAnsi="Verdana"/>
                <w:sz w:val="18"/>
                <w:szCs w:val="18"/>
                <w:lang w:val="nl-BE"/>
              </w:rPr>
              <w:t>1.</w:t>
            </w:r>
            <w:r w:rsidR="5594ADB4" w:rsidRPr="16D7983F">
              <w:rPr>
                <w:rFonts w:ascii="Verdana" w:hAnsi="Verdana"/>
                <w:sz w:val="18"/>
                <w:szCs w:val="18"/>
                <w:lang w:val="nl-BE"/>
              </w:rPr>
              <w:t>800</w:t>
            </w:r>
            <w:r w:rsidRPr="16D7983F">
              <w:rPr>
                <w:rFonts w:ascii="Verdana" w:hAnsi="Verdana"/>
                <w:sz w:val="18"/>
                <w:szCs w:val="18"/>
                <w:lang w:val="nl-BE"/>
              </w:rPr>
              <w:t xml:space="preserve"> EUR</w:t>
            </w:r>
          </w:p>
        </w:tc>
        <w:tc>
          <w:tcPr>
            <w:tcW w:w="2127" w:type="dxa"/>
          </w:tcPr>
          <w:p w14:paraId="7F03822E" w14:textId="77777777" w:rsidR="00136C4A" w:rsidRPr="009643EF" w:rsidRDefault="00D66D01" w:rsidP="00D416B8">
            <w:pPr>
              <w:tabs>
                <w:tab w:val="left" w:pos="3969"/>
              </w:tabs>
              <w:spacing w:after="0" w:line="280" w:lineRule="atLeast"/>
              <w:jc w:val="center"/>
              <w:rPr>
                <w:rFonts w:ascii="Verdana" w:hAnsi="Verdana"/>
                <w:sz w:val="18"/>
                <w:szCs w:val="18"/>
                <w:lang w:val="nl-BE"/>
              </w:rPr>
            </w:pPr>
            <w:r w:rsidRPr="009643EF">
              <w:rPr>
                <w:rFonts w:ascii="Verdana" w:hAnsi="Verdana"/>
                <w:sz w:val="18"/>
                <w:szCs w:val="18"/>
                <w:lang w:val="nl-BE"/>
              </w:rPr>
              <w:t>40 %</w:t>
            </w:r>
          </w:p>
        </w:tc>
        <w:tc>
          <w:tcPr>
            <w:tcW w:w="2551" w:type="dxa"/>
          </w:tcPr>
          <w:p w14:paraId="7F03822F" w14:textId="4D9F6CA9" w:rsidR="00136C4A" w:rsidRPr="009643EF" w:rsidRDefault="25461451" w:rsidP="00D416B8">
            <w:pPr>
              <w:tabs>
                <w:tab w:val="left" w:pos="3969"/>
              </w:tabs>
              <w:spacing w:after="0" w:line="280" w:lineRule="atLeast"/>
              <w:jc w:val="center"/>
              <w:rPr>
                <w:rFonts w:ascii="Verdana" w:hAnsi="Verdana"/>
                <w:sz w:val="18"/>
                <w:szCs w:val="18"/>
                <w:lang w:val="nl-BE"/>
              </w:rPr>
            </w:pPr>
            <w:r w:rsidRPr="16D7983F">
              <w:rPr>
                <w:rFonts w:ascii="Verdana" w:hAnsi="Verdana"/>
                <w:sz w:val="18"/>
                <w:szCs w:val="18"/>
                <w:lang w:val="nl-BE"/>
              </w:rPr>
              <w:t>61</w:t>
            </w:r>
            <w:r w:rsidR="00D66D01" w:rsidRPr="16D7983F">
              <w:rPr>
                <w:rFonts w:ascii="Verdana" w:hAnsi="Verdana"/>
                <w:sz w:val="18"/>
                <w:szCs w:val="18"/>
                <w:lang w:val="nl-BE"/>
              </w:rPr>
              <w:t>,</w:t>
            </w:r>
            <w:r w:rsidR="49EAA513" w:rsidRPr="16D7983F">
              <w:rPr>
                <w:rFonts w:ascii="Verdana" w:hAnsi="Verdana"/>
                <w:sz w:val="18"/>
                <w:szCs w:val="18"/>
                <w:lang w:val="nl-BE"/>
              </w:rPr>
              <w:t>6</w:t>
            </w:r>
            <w:r w:rsidR="00D66D01" w:rsidRPr="16D7983F">
              <w:rPr>
                <w:rFonts w:ascii="Verdana" w:hAnsi="Verdana"/>
                <w:sz w:val="18"/>
                <w:szCs w:val="18"/>
                <w:lang w:val="nl-BE"/>
              </w:rPr>
              <w:t>0 EUR</w:t>
            </w:r>
          </w:p>
        </w:tc>
      </w:tr>
      <w:tr w:rsidR="000F070C" w14:paraId="7F038235" w14:textId="77777777" w:rsidTr="16D7983F">
        <w:trPr>
          <w:trHeight w:hRule="exact" w:val="360"/>
        </w:trPr>
        <w:tc>
          <w:tcPr>
            <w:tcW w:w="1135" w:type="dxa"/>
          </w:tcPr>
          <w:p w14:paraId="7F038231" w14:textId="77777777" w:rsidR="00136C4A" w:rsidRPr="009643EF" w:rsidRDefault="00D66D01" w:rsidP="00D416B8">
            <w:pPr>
              <w:tabs>
                <w:tab w:val="left" w:pos="3969"/>
              </w:tabs>
              <w:spacing w:after="0" w:line="280" w:lineRule="atLeast"/>
              <w:rPr>
                <w:rFonts w:ascii="Verdana" w:hAnsi="Verdana"/>
                <w:sz w:val="18"/>
                <w:szCs w:val="18"/>
                <w:lang w:val="nl-BE"/>
              </w:rPr>
            </w:pPr>
            <w:r w:rsidRPr="009643EF">
              <w:rPr>
                <w:rFonts w:ascii="Verdana" w:hAnsi="Verdana"/>
                <w:sz w:val="18"/>
                <w:szCs w:val="18"/>
                <w:lang w:val="nl-BE"/>
              </w:rPr>
              <w:t>5</w:t>
            </w:r>
          </w:p>
        </w:tc>
        <w:tc>
          <w:tcPr>
            <w:tcW w:w="3685" w:type="dxa"/>
          </w:tcPr>
          <w:p w14:paraId="7F038232" w14:textId="622C45B4" w:rsidR="00136C4A" w:rsidRPr="009643EF" w:rsidRDefault="00D66D01" w:rsidP="00D416B8">
            <w:pPr>
              <w:spacing w:after="0" w:line="280" w:lineRule="atLeast"/>
              <w:rPr>
                <w:rFonts w:ascii="Verdana" w:hAnsi="Verdana"/>
                <w:sz w:val="18"/>
                <w:szCs w:val="18"/>
                <w:lang w:val="nl-BE"/>
              </w:rPr>
            </w:pPr>
            <w:r w:rsidRPr="16D7983F">
              <w:rPr>
                <w:rFonts w:ascii="Verdana" w:hAnsi="Verdana"/>
                <w:sz w:val="18"/>
                <w:szCs w:val="18"/>
                <w:lang w:val="nl-BE"/>
              </w:rPr>
              <w:t>boven de 1.</w:t>
            </w:r>
            <w:r w:rsidR="482D566B" w:rsidRPr="16D7983F">
              <w:rPr>
                <w:rFonts w:ascii="Verdana" w:hAnsi="Verdana"/>
                <w:sz w:val="18"/>
                <w:szCs w:val="18"/>
                <w:lang w:val="nl-BE"/>
              </w:rPr>
              <w:t>800</w:t>
            </w:r>
            <w:r w:rsidRPr="16D7983F">
              <w:rPr>
                <w:rFonts w:ascii="Verdana" w:hAnsi="Verdana"/>
                <w:sz w:val="18"/>
                <w:szCs w:val="18"/>
                <w:lang w:val="nl-BE"/>
              </w:rPr>
              <w:t xml:space="preserve"> EUR</w:t>
            </w:r>
          </w:p>
        </w:tc>
        <w:tc>
          <w:tcPr>
            <w:tcW w:w="2127" w:type="dxa"/>
          </w:tcPr>
          <w:p w14:paraId="7F038233" w14:textId="77777777" w:rsidR="00136C4A" w:rsidRPr="009643EF" w:rsidRDefault="00D66D01" w:rsidP="00D416B8">
            <w:pPr>
              <w:tabs>
                <w:tab w:val="left" w:pos="3969"/>
              </w:tabs>
              <w:spacing w:after="0" w:line="280" w:lineRule="atLeast"/>
              <w:jc w:val="center"/>
              <w:rPr>
                <w:rFonts w:ascii="Verdana" w:hAnsi="Verdana"/>
                <w:sz w:val="18"/>
                <w:szCs w:val="18"/>
                <w:lang w:val="nl-BE"/>
              </w:rPr>
            </w:pPr>
            <w:r w:rsidRPr="009643EF">
              <w:rPr>
                <w:rFonts w:ascii="Verdana" w:hAnsi="Verdana"/>
                <w:sz w:val="18"/>
                <w:szCs w:val="18"/>
                <w:lang w:val="nl-BE"/>
              </w:rPr>
              <w:t>100 %</w:t>
            </w:r>
          </w:p>
        </w:tc>
        <w:tc>
          <w:tcPr>
            <w:tcW w:w="2551" w:type="dxa"/>
          </w:tcPr>
          <w:p w14:paraId="7F038234" w14:textId="77777777" w:rsidR="00136C4A" w:rsidRPr="009643EF" w:rsidRDefault="00D66D01" w:rsidP="00D416B8">
            <w:pPr>
              <w:tabs>
                <w:tab w:val="left" w:pos="3969"/>
              </w:tabs>
              <w:spacing w:after="0" w:line="280" w:lineRule="atLeast"/>
              <w:jc w:val="center"/>
              <w:rPr>
                <w:rFonts w:ascii="Verdana" w:hAnsi="Verdana"/>
                <w:sz w:val="18"/>
                <w:szCs w:val="18"/>
                <w:lang w:val="nl-BE"/>
              </w:rPr>
            </w:pPr>
            <w:r w:rsidRPr="009643EF">
              <w:rPr>
                <w:rFonts w:ascii="Verdana" w:hAnsi="Verdana"/>
                <w:sz w:val="18"/>
                <w:szCs w:val="18"/>
                <w:lang w:val="nl-BE"/>
              </w:rPr>
              <w:t>alles</w:t>
            </w:r>
          </w:p>
        </w:tc>
      </w:tr>
    </w:tbl>
    <w:p w14:paraId="7F038236" w14:textId="77777777" w:rsidR="00136C4A" w:rsidRPr="009643EF" w:rsidRDefault="00136C4A" w:rsidP="003E1268">
      <w:pPr>
        <w:tabs>
          <w:tab w:val="right" w:pos="8789"/>
        </w:tabs>
        <w:spacing w:after="0" w:line="280" w:lineRule="atLeast"/>
        <w:rPr>
          <w:rFonts w:ascii="Verdana" w:hAnsi="Verdana"/>
          <w:lang w:val="nl-BE"/>
        </w:rPr>
      </w:pPr>
    </w:p>
    <w:p w14:paraId="7F038237" w14:textId="690C4F8D" w:rsidR="00136C4A" w:rsidRPr="009643EF" w:rsidRDefault="00D66D01" w:rsidP="003E1268">
      <w:pPr>
        <w:pStyle w:val="ListParagraph"/>
        <w:numPr>
          <w:ilvl w:val="0"/>
          <w:numId w:val="22"/>
        </w:numPr>
        <w:tabs>
          <w:tab w:val="right" w:pos="8789"/>
        </w:tabs>
        <w:spacing w:after="0" w:line="280" w:lineRule="atLeast"/>
        <w:rPr>
          <w:rFonts w:ascii="Verdana" w:hAnsi="Verdana"/>
          <w:lang w:val="nl-BE"/>
        </w:rPr>
      </w:pPr>
      <w:r w:rsidRPr="009643EF">
        <w:rPr>
          <w:rFonts w:ascii="Verdana" w:hAnsi="Verdana"/>
          <w:lang w:val="nl-BE"/>
        </w:rPr>
        <w:t>Gedeelten van het vervangingsinkomen (bijv. pensioenen, sociale uitkeringen,…) die voor overdracht of beslag in aanme</w:t>
      </w:r>
      <w:r>
        <w:rPr>
          <w:rFonts w:ascii="Verdana" w:hAnsi="Verdana"/>
          <w:lang w:val="nl-BE"/>
        </w:rPr>
        <w:t xml:space="preserve">rking komen vanaf 1 </w:t>
      </w:r>
      <w:r w:rsidR="00ED2ED6">
        <w:rPr>
          <w:rFonts w:ascii="Verdana" w:hAnsi="Verdana"/>
          <w:lang w:val="nl-BE"/>
        </w:rPr>
        <w:t>januari</w:t>
      </w:r>
      <w:r>
        <w:rPr>
          <w:rFonts w:ascii="Verdana" w:hAnsi="Verdana"/>
          <w:lang w:val="nl-BE"/>
        </w:rPr>
        <w:t xml:space="preserve"> 202</w:t>
      </w:r>
      <w:r w:rsidR="00ED2ED6">
        <w:rPr>
          <w:rFonts w:ascii="Verdana" w:hAnsi="Verdana"/>
          <w:lang w:val="nl-BE"/>
        </w:rPr>
        <w:t>4</w:t>
      </w:r>
    </w:p>
    <w:p w14:paraId="7F038238" w14:textId="77777777" w:rsidR="00136C4A" w:rsidRPr="009643EF" w:rsidRDefault="00136C4A" w:rsidP="003E1268">
      <w:pPr>
        <w:tabs>
          <w:tab w:val="right" w:pos="8789"/>
        </w:tabs>
        <w:spacing w:after="0" w:line="280" w:lineRule="atLeast"/>
        <w:rPr>
          <w:rFonts w:ascii="Verdana" w:hAnsi="Verdana"/>
          <w:lang w:val="nl-BE"/>
        </w:rPr>
      </w:pPr>
    </w:p>
    <w:tbl>
      <w:tblPr>
        <w:tblW w:w="9498"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5"/>
        <w:gridCol w:w="3685"/>
        <w:gridCol w:w="2127"/>
        <w:gridCol w:w="2551"/>
      </w:tblGrid>
      <w:tr w:rsidR="000F070C" w:rsidRPr="0021645C" w14:paraId="7F03823D" w14:textId="77777777" w:rsidTr="16D7983F">
        <w:tc>
          <w:tcPr>
            <w:tcW w:w="1135" w:type="dxa"/>
          </w:tcPr>
          <w:p w14:paraId="7F038239" w14:textId="77777777" w:rsidR="00136C4A" w:rsidRPr="009643EF" w:rsidRDefault="00D66D01" w:rsidP="00D416B8">
            <w:pPr>
              <w:tabs>
                <w:tab w:val="left" w:pos="3969"/>
              </w:tabs>
              <w:spacing w:after="0" w:line="280" w:lineRule="atLeast"/>
              <w:rPr>
                <w:rFonts w:ascii="Verdana" w:hAnsi="Verdana"/>
                <w:sz w:val="18"/>
                <w:szCs w:val="18"/>
                <w:lang w:val="nl-BE"/>
              </w:rPr>
            </w:pPr>
            <w:r w:rsidRPr="009643EF">
              <w:rPr>
                <w:rFonts w:ascii="Verdana" w:hAnsi="Verdana"/>
                <w:sz w:val="18"/>
                <w:szCs w:val="18"/>
                <w:lang w:val="nl-BE"/>
              </w:rPr>
              <w:t>Gedeelten</w:t>
            </w:r>
          </w:p>
        </w:tc>
        <w:tc>
          <w:tcPr>
            <w:tcW w:w="3685" w:type="dxa"/>
          </w:tcPr>
          <w:p w14:paraId="7F03823A" w14:textId="77777777" w:rsidR="00136C4A" w:rsidRPr="009643EF" w:rsidRDefault="00D66D01" w:rsidP="00D416B8">
            <w:pPr>
              <w:tabs>
                <w:tab w:val="left" w:pos="3969"/>
              </w:tabs>
              <w:spacing w:after="0" w:line="280" w:lineRule="atLeast"/>
              <w:rPr>
                <w:rFonts w:ascii="Verdana" w:hAnsi="Verdana"/>
                <w:sz w:val="18"/>
                <w:szCs w:val="18"/>
                <w:lang w:val="nl-BE"/>
              </w:rPr>
            </w:pPr>
            <w:r w:rsidRPr="009643EF">
              <w:rPr>
                <w:rFonts w:ascii="Verdana" w:hAnsi="Verdana"/>
                <w:sz w:val="18"/>
                <w:szCs w:val="18"/>
                <w:lang w:val="nl-BE"/>
              </w:rPr>
              <w:t>Netto-maandinkomen</w:t>
            </w:r>
          </w:p>
        </w:tc>
        <w:tc>
          <w:tcPr>
            <w:tcW w:w="2127" w:type="dxa"/>
          </w:tcPr>
          <w:p w14:paraId="7F03823B" w14:textId="77777777" w:rsidR="00136C4A" w:rsidRPr="009643EF" w:rsidRDefault="00D66D01" w:rsidP="00D416B8">
            <w:pPr>
              <w:tabs>
                <w:tab w:val="left" w:pos="3969"/>
              </w:tabs>
              <w:spacing w:after="0" w:line="280" w:lineRule="atLeast"/>
              <w:rPr>
                <w:rFonts w:ascii="Verdana" w:hAnsi="Verdana"/>
                <w:sz w:val="18"/>
                <w:szCs w:val="18"/>
                <w:lang w:val="nl-BE"/>
              </w:rPr>
            </w:pPr>
            <w:r w:rsidRPr="009643EF">
              <w:rPr>
                <w:rFonts w:ascii="Verdana" w:hAnsi="Verdana"/>
                <w:sz w:val="18"/>
                <w:szCs w:val="18"/>
                <w:lang w:val="nl-BE"/>
              </w:rPr>
              <w:t>Voor overdracht of beslag in aanmerking komend gedeelte</w:t>
            </w:r>
          </w:p>
        </w:tc>
        <w:tc>
          <w:tcPr>
            <w:tcW w:w="2551" w:type="dxa"/>
          </w:tcPr>
          <w:p w14:paraId="7F03823C" w14:textId="77777777" w:rsidR="00136C4A" w:rsidRPr="009643EF" w:rsidRDefault="00D66D01" w:rsidP="00D416B8">
            <w:pPr>
              <w:tabs>
                <w:tab w:val="left" w:pos="3969"/>
              </w:tabs>
              <w:spacing w:after="0" w:line="280" w:lineRule="atLeast"/>
              <w:rPr>
                <w:rFonts w:ascii="Verdana" w:hAnsi="Verdana"/>
                <w:sz w:val="18"/>
                <w:szCs w:val="18"/>
                <w:lang w:val="nl-BE"/>
              </w:rPr>
            </w:pPr>
            <w:r w:rsidRPr="009643EF">
              <w:rPr>
                <w:rFonts w:ascii="Verdana" w:hAnsi="Verdana"/>
                <w:sz w:val="18"/>
                <w:szCs w:val="18"/>
                <w:lang w:val="nl-BE"/>
              </w:rPr>
              <w:t>Bedrag dat voor beslag of overdracht in aanmerking komt</w:t>
            </w:r>
          </w:p>
        </w:tc>
      </w:tr>
      <w:tr w:rsidR="000F070C" w14:paraId="7F038242" w14:textId="77777777" w:rsidTr="16D7983F">
        <w:trPr>
          <w:trHeight w:hRule="exact" w:val="360"/>
        </w:trPr>
        <w:tc>
          <w:tcPr>
            <w:tcW w:w="1135" w:type="dxa"/>
          </w:tcPr>
          <w:p w14:paraId="7F03823E" w14:textId="77777777" w:rsidR="00136C4A" w:rsidRPr="009643EF" w:rsidRDefault="00D66D01" w:rsidP="00D416B8">
            <w:pPr>
              <w:tabs>
                <w:tab w:val="left" w:pos="3969"/>
              </w:tabs>
              <w:spacing w:after="0" w:line="280" w:lineRule="atLeast"/>
              <w:rPr>
                <w:rFonts w:ascii="Verdana" w:hAnsi="Verdana"/>
                <w:sz w:val="18"/>
                <w:szCs w:val="18"/>
                <w:lang w:val="nl-BE"/>
              </w:rPr>
            </w:pPr>
            <w:r w:rsidRPr="009643EF">
              <w:rPr>
                <w:rFonts w:ascii="Verdana" w:hAnsi="Verdana"/>
                <w:sz w:val="18"/>
                <w:szCs w:val="18"/>
                <w:lang w:val="nl-BE"/>
              </w:rPr>
              <w:t>1</w:t>
            </w:r>
          </w:p>
        </w:tc>
        <w:tc>
          <w:tcPr>
            <w:tcW w:w="3685" w:type="dxa"/>
          </w:tcPr>
          <w:p w14:paraId="7F03823F" w14:textId="043A18C6" w:rsidR="00136C4A" w:rsidRPr="009643EF" w:rsidRDefault="00D66D01" w:rsidP="00D416B8">
            <w:pPr>
              <w:tabs>
                <w:tab w:val="left" w:pos="1914"/>
                <w:tab w:val="left" w:pos="2340"/>
              </w:tabs>
              <w:spacing w:after="0" w:line="280" w:lineRule="atLeast"/>
              <w:rPr>
                <w:rFonts w:ascii="Verdana" w:hAnsi="Verdana"/>
                <w:sz w:val="18"/>
                <w:szCs w:val="18"/>
                <w:lang w:val="nl-BE"/>
              </w:rPr>
            </w:pPr>
            <w:r w:rsidRPr="16D7983F">
              <w:rPr>
                <w:rFonts w:ascii="Verdana" w:hAnsi="Verdana"/>
                <w:sz w:val="18"/>
                <w:szCs w:val="18"/>
                <w:lang w:val="nl-BE"/>
              </w:rPr>
              <w:t xml:space="preserve">van 0 </w:t>
            </w:r>
            <w:r>
              <w:tab/>
            </w:r>
            <w:r w:rsidRPr="16D7983F">
              <w:rPr>
                <w:rFonts w:ascii="Verdana" w:hAnsi="Verdana"/>
                <w:sz w:val="18"/>
                <w:szCs w:val="18"/>
                <w:lang w:val="nl-BE"/>
              </w:rPr>
              <w:t>tot</w:t>
            </w:r>
            <w:r>
              <w:tab/>
            </w:r>
            <w:r w:rsidRPr="16D7983F">
              <w:rPr>
                <w:rFonts w:ascii="Verdana" w:hAnsi="Verdana"/>
                <w:sz w:val="18"/>
                <w:szCs w:val="18"/>
                <w:lang w:val="nl-BE"/>
              </w:rPr>
              <w:t>1.3</w:t>
            </w:r>
            <w:r w:rsidR="1822CED3" w:rsidRPr="16D7983F">
              <w:rPr>
                <w:rFonts w:ascii="Verdana" w:hAnsi="Verdana"/>
                <w:sz w:val="18"/>
                <w:szCs w:val="18"/>
                <w:lang w:val="nl-BE"/>
              </w:rPr>
              <w:t>88</w:t>
            </w:r>
            <w:r w:rsidRPr="16D7983F">
              <w:rPr>
                <w:rFonts w:ascii="Verdana" w:hAnsi="Verdana"/>
                <w:sz w:val="18"/>
                <w:szCs w:val="18"/>
                <w:lang w:val="nl-BE"/>
              </w:rPr>
              <w:t xml:space="preserve"> EUR</w:t>
            </w:r>
          </w:p>
        </w:tc>
        <w:tc>
          <w:tcPr>
            <w:tcW w:w="2127" w:type="dxa"/>
          </w:tcPr>
          <w:p w14:paraId="7F038240" w14:textId="77777777" w:rsidR="00136C4A" w:rsidRPr="009643EF" w:rsidRDefault="00D66D01" w:rsidP="00D416B8">
            <w:pPr>
              <w:tabs>
                <w:tab w:val="left" w:pos="3969"/>
              </w:tabs>
              <w:spacing w:after="0" w:line="280" w:lineRule="atLeast"/>
              <w:jc w:val="center"/>
              <w:rPr>
                <w:rFonts w:ascii="Verdana" w:hAnsi="Verdana"/>
                <w:sz w:val="18"/>
                <w:szCs w:val="18"/>
                <w:lang w:val="nl-BE"/>
              </w:rPr>
            </w:pPr>
            <w:r w:rsidRPr="009643EF">
              <w:rPr>
                <w:rFonts w:ascii="Verdana" w:hAnsi="Verdana"/>
                <w:sz w:val="18"/>
                <w:szCs w:val="18"/>
                <w:lang w:val="nl-BE"/>
              </w:rPr>
              <w:t>0 %</w:t>
            </w:r>
          </w:p>
        </w:tc>
        <w:tc>
          <w:tcPr>
            <w:tcW w:w="2551" w:type="dxa"/>
          </w:tcPr>
          <w:p w14:paraId="7F038241" w14:textId="77777777" w:rsidR="00136C4A" w:rsidRPr="009643EF" w:rsidRDefault="00D66D01" w:rsidP="00D416B8">
            <w:pPr>
              <w:tabs>
                <w:tab w:val="left" w:pos="3969"/>
              </w:tabs>
              <w:spacing w:after="0" w:line="280" w:lineRule="atLeast"/>
              <w:jc w:val="center"/>
              <w:rPr>
                <w:rFonts w:ascii="Verdana" w:hAnsi="Verdana"/>
                <w:sz w:val="18"/>
                <w:szCs w:val="18"/>
                <w:lang w:val="nl-BE"/>
              </w:rPr>
            </w:pPr>
            <w:r w:rsidRPr="009643EF">
              <w:rPr>
                <w:rFonts w:ascii="Verdana" w:hAnsi="Verdana"/>
                <w:sz w:val="18"/>
                <w:szCs w:val="18"/>
                <w:lang w:val="nl-BE"/>
              </w:rPr>
              <w:t>niets</w:t>
            </w:r>
          </w:p>
        </w:tc>
      </w:tr>
      <w:tr w:rsidR="000F070C" w14:paraId="7F038247" w14:textId="77777777" w:rsidTr="16D7983F">
        <w:trPr>
          <w:trHeight w:hRule="exact" w:val="360"/>
        </w:trPr>
        <w:tc>
          <w:tcPr>
            <w:tcW w:w="1135" w:type="dxa"/>
          </w:tcPr>
          <w:p w14:paraId="7F038243" w14:textId="77777777" w:rsidR="00136C4A" w:rsidRPr="009643EF" w:rsidRDefault="00D66D01" w:rsidP="00D416B8">
            <w:pPr>
              <w:tabs>
                <w:tab w:val="left" w:pos="3969"/>
              </w:tabs>
              <w:spacing w:after="0" w:line="280" w:lineRule="atLeast"/>
              <w:rPr>
                <w:rFonts w:ascii="Verdana" w:hAnsi="Verdana"/>
                <w:sz w:val="18"/>
                <w:szCs w:val="18"/>
                <w:lang w:val="nl-BE"/>
              </w:rPr>
            </w:pPr>
            <w:r w:rsidRPr="009643EF">
              <w:rPr>
                <w:rFonts w:ascii="Verdana" w:hAnsi="Verdana"/>
                <w:sz w:val="18"/>
                <w:szCs w:val="18"/>
                <w:lang w:val="nl-BE"/>
              </w:rPr>
              <w:t>2</w:t>
            </w:r>
          </w:p>
        </w:tc>
        <w:tc>
          <w:tcPr>
            <w:tcW w:w="3685" w:type="dxa"/>
          </w:tcPr>
          <w:p w14:paraId="7F038244" w14:textId="4939ABB2" w:rsidR="00136C4A" w:rsidRPr="009643EF" w:rsidRDefault="00D66D01" w:rsidP="00D416B8">
            <w:pPr>
              <w:tabs>
                <w:tab w:val="left" w:pos="1914"/>
                <w:tab w:val="left" w:pos="2340"/>
              </w:tabs>
              <w:spacing w:after="0" w:line="280" w:lineRule="atLeast"/>
              <w:rPr>
                <w:rFonts w:ascii="Verdana" w:hAnsi="Verdana"/>
                <w:sz w:val="18"/>
                <w:szCs w:val="18"/>
                <w:lang w:val="nl-BE"/>
              </w:rPr>
            </w:pPr>
            <w:r w:rsidRPr="16D7983F">
              <w:rPr>
                <w:rFonts w:ascii="Verdana" w:hAnsi="Verdana"/>
                <w:sz w:val="18"/>
                <w:szCs w:val="18"/>
                <w:lang w:val="nl-BE"/>
              </w:rPr>
              <w:t>van 1.3</w:t>
            </w:r>
            <w:r w:rsidR="2FE4FB8F" w:rsidRPr="16D7983F">
              <w:rPr>
                <w:rFonts w:ascii="Verdana" w:hAnsi="Verdana"/>
                <w:sz w:val="18"/>
                <w:szCs w:val="18"/>
                <w:lang w:val="nl-BE"/>
              </w:rPr>
              <w:t>88</w:t>
            </w:r>
            <w:r w:rsidRPr="16D7983F">
              <w:rPr>
                <w:rFonts w:ascii="Verdana" w:hAnsi="Verdana"/>
                <w:sz w:val="18"/>
                <w:szCs w:val="18"/>
                <w:lang w:val="nl-BE"/>
              </w:rPr>
              <w:t>,01 EUR</w:t>
            </w:r>
            <w:r>
              <w:tab/>
            </w:r>
            <w:r w:rsidRPr="16D7983F">
              <w:rPr>
                <w:rFonts w:ascii="Verdana" w:hAnsi="Verdana"/>
                <w:sz w:val="18"/>
                <w:szCs w:val="18"/>
                <w:lang w:val="nl-BE"/>
              </w:rPr>
              <w:t>tot</w:t>
            </w:r>
            <w:r>
              <w:tab/>
            </w:r>
            <w:r w:rsidRPr="16D7983F">
              <w:rPr>
                <w:rFonts w:ascii="Verdana" w:hAnsi="Verdana"/>
                <w:sz w:val="18"/>
                <w:szCs w:val="18"/>
                <w:lang w:val="nl-BE"/>
              </w:rPr>
              <w:t>1.4</w:t>
            </w:r>
            <w:r w:rsidR="59B8E677" w:rsidRPr="16D7983F">
              <w:rPr>
                <w:rFonts w:ascii="Verdana" w:hAnsi="Verdana"/>
                <w:sz w:val="18"/>
                <w:szCs w:val="18"/>
                <w:lang w:val="nl-BE"/>
              </w:rPr>
              <w:t>92</w:t>
            </w:r>
            <w:r w:rsidRPr="16D7983F">
              <w:rPr>
                <w:rFonts w:ascii="Verdana" w:hAnsi="Verdana"/>
                <w:sz w:val="18"/>
                <w:szCs w:val="18"/>
                <w:lang w:val="nl-BE"/>
              </w:rPr>
              <w:t xml:space="preserve"> EUR</w:t>
            </w:r>
          </w:p>
        </w:tc>
        <w:tc>
          <w:tcPr>
            <w:tcW w:w="2127" w:type="dxa"/>
          </w:tcPr>
          <w:p w14:paraId="7F038245" w14:textId="77777777" w:rsidR="00136C4A" w:rsidRPr="009643EF" w:rsidRDefault="00D66D01" w:rsidP="00D416B8">
            <w:pPr>
              <w:tabs>
                <w:tab w:val="left" w:pos="3969"/>
              </w:tabs>
              <w:spacing w:after="0" w:line="280" w:lineRule="atLeast"/>
              <w:jc w:val="center"/>
              <w:rPr>
                <w:rFonts w:ascii="Verdana" w:hAnsi="Verdana"/>
                <w:sz w:val="18"/>
                <w:szCs w:val="18"/>
                <w:lang w:val="nl-BE"/>
              </w:rPr>
            </w:pPr>
            <w:r w:rsidRPr="009643EF">
              <w:rPr>
                <w:rFonts w:ascii="Verdana" w:hAnsi="Verdana"/>
                <w:sz w:val="18"/>
                <w:szCs w:val="18"/>
                <w:lang w:val="nl-BE"/>
              </w:rPr>
              <w:t>20 %</w:t>
            </w:r>
          </w:p>
        </w:tc>
        <w:tc>
          <w:tcPr>
            <w:tcW w:w="2551" w:type="dxa"/>
          </w:tcPr>
          <w:p w14:paraId="7F038246" w14:textId="218D79FC" w:rsidR="00136C4A" w:rsidRPr="009643EF" w:rsidRDefault="10DBEDB9" w:rsidP="00D416B8">
            <w:pPr>
              <w:tabs>
                <w:tab w:val="left" w:pos="3969"/>
              </w:tabs>
              <w:spacing w:after="0" w:line="280" w:lineRule="atLeast"/>
              <w:jc w:val="center"/>
              <w:rPr>
                <w:rFonts w:ascii="Verdana" w:hAnsi="Verdana"/>
                <w:sz w:val="18"/>
                <w:szCs w:val="18"/>
                <w:lang w:val="nl-BE"/>
              </w:rPr>
            </w:pPr>
            <w:r w:rsidRPr="16D7983F">
              <w:rPr>
                <w:rFonts w:ascii="Verdana" w:hAnsi="Verdana"/>
                <w:sz w:val="18"/>
                <w:szCs w:val="18"/>
                <w:lang w:val="nl-BE"/>
              </w:rPr>
              <w:t>20</w:t>
            </w:r>
            <w:r w:rsidR="00D66D01" w:rsidRPr="16D7983F">
              <w:rPr>
                <w:rFonts w:ascii="Verdana" w:hAnsi="Verdana"/>
                <w:sz w:val="18"/>
                <w:szCs w:val="18"/>
                <w:lang w:val="nl-BE"/>
              </w:rPr>
              <w:t>,</w:t>
            </w:r>
            <w:r w:rsidR="777BB23E" w:rsidRPr="16D7983F">
              <w:rPr>
                <w:rFonts w:ascii="Verdana" w:hAnsi="Verdana"/>
                <w:sz w:val="18"/>
                <w:szCs w:val="18"/>
                <w:lang w:val="nl-BE"/>
              </w:rPr>
              <w:t>8</w:t>
            </w:r>
            <w:r w:rsidR="00D66D01" w:rsidRPr="16D7983F">
              <w:rPr>
                <w:rFonts w:ascii="Verdana" w:hAnsi="Verdana"/>
                <w:sz w:val="18"/>
                <w:szCs w:val="18"/>
                <w:lang w:val="nl-BE"/>
              </w:rPr>
              <w:t>0 EUR</w:t>
            </w:r>
          </w:p>
        </w:tc>
      </w:tr>
      <w:tr w:rsidR="000F070C" w14:paraId="7F03824C" w14:textId="77777777" w:rsidTr="16D7983F">
        <w:trPr>
          <w:trHeight w:hRule="exact" w:val="360"/>
        </w:trPr>
        <w:tc>
          <w:tcPr>
            <w:tcW w:w="1135" w:type="dxa"/>
          </w:tcPr>
          <w:p w14:paraId="7F038248" w14:textId="77777777" w:rsidR="00136C4A" w:rsidRPr="009643EF" w:rsidRDefault="00D66D01" w:rsidP="00D416B8">
            <w:pPr>
              <w:tabs>
                <w:tab w:val="left" w:pos="3969"/>
              </w:tabs>
              <w:spacing w:after="0" w:line="280" w:lineRule="atLeast"/>
              <w:rPr>
                <w:rFonts w:ascii="Verdana" w:hAnsi="Verdana"/>
                <w:sz w:val="18"/>
                <w:szCs w:val="18"/>
                <w:lang w:val="nl-BE"/>
              </w:rPr>
            </w:pPr>
            <w:r w:rsidRPr="009643EF">
              <w:rPr>
                <w:rFonts w:ascii="Verdana" w:hAnsi="Verdana"/>
                <w:sz w:val="18"/>
                <w:szCs w:val="18"/>
                <w:lang w:val="nl-BE"/>
              </w:rPr>
              <w:t>3</w:t>
            </w:r>
          </w:p>
        </w:tc>
        <w:tc>
          <w:tcPr>
            <w:tcW w:w="3685" w:type="dxa"/>
          </w:tcPr>
          <w:p w14:paraId="7F038249" w14:textId="4EB875D5" w:rsidR="00136C4A" w:rsidRPr="009643EF" w:rsidRDefault="00D66D01" w:rsidP="00D416B8">
            <w:pPr>
              <w:tabs>
                <w:tab w:val="left" w:pos="1914"/>
                <w:tab w:val="left" w:pos="2340"/>
              </w:tabs>
              <w:spacing w:after="0" w:line="280" w:lineRule="atLeast"/>
              <w:rPr>
                <w:rFonts w:ascii="Verdana" w:hAnsi="Verdana"/>
                <w:sz w:val="18"/>
                <w:szCs w:val="18"/>
                <w:lang w:val="nl-BE"/>
              </w:rPr>
            </w:pPr>
            <w:r w:rsidRPr="16D7983F">
              <w:rPr>
                <w:rFonts w:ascii="Verdana" w:hAnsi="Verdana"/>
                <w:sz w:val="18"/>
                <w:szCs w:val="18"/>
                <w:lang w:val="nl-BE"/>
              </w:rPr>
              <w:t>van 1.4</w:t>
            </w:r>
            <w:r w:rsidR="45AC5220" w:rsidRPr="16D7983F">
              <w:rPr>
                <w:rFonts w:ascii="Verdana" w:hAnsi="Verdana"/>
                <w:sz w:val="18"/>
                <w:szCs w:val="18"/>
                <w:lang w:val="nl-BE"/>
              </w:rPr>
              <w:t>92</w:t>
            </w:r>
            <w:r w:rsidRPr="16D7983F">
              <w:rPr>
                <w:rFonts w:ascii="Verdana" w:hAnsi="Verdana"/>
                <w:sz w:val="18"/>
                <w:szCs w:val="18"/>
                <w:lang w:val="nl-BE"/>
              </w:rPr>
              <w:t>,01 EUR</w:t>
            </w:r>
            <w:r>
              <w:tab/>
            </w:r>
            <w:r w:rsidRPr="16D7983F">
              <w:rPr>
                <w:rFonts w:ascii="Verdana" w:hAnsi="Verdana"/>
                <w:sz w:val="18"/>
                <w:szCs w:val="18"/>
                <w:lang w:val="nl-BE"/>
              </w:rPr>
              <w:t>tot</w:t>
            </w:r>
            <w:r>
              <w:tab/>
            </w:r>
            <w:r w:rsidRPr="16D7983F">
              <w:rPr>
                <w:rFonts w:ascii="Verdana" w:hAnsi="Verdana"/>
                <w:sz w:val="18"/>
                <w:szCs w:val="18"/>
                <w:lang w:val="nl-BE"/>
              </w:rPr>
              <w:t>1.</w:t>
            </w:r>
            <w:r w:rsidR="1E0AC627" w:rsidRPr="16D7983F">
              <w:rPr>
                <w:rFonts w:ascii="Verdana" w:hAnsi="Verdana"/>
                <w:sz w:val="18"/>
                <w:szCs w:val="18"/>
                <w:lang w:val="nl-BE"/>
              </w:rPr>
              <w:t>800</w:t>
            </w:r>
            <w:r w:rsidRPr="16D7983F">
              <w:rPr>
                <w:rFonts w:ascii="Verdana" w:hAnsi="Verdana"/>
                <w:sz w:val="18"/>
                <w:szCs w:val="18"/>
                <w:lang w:val="nl-BE"/>
              </w:rPr>
              <w:t xml:space="preserve"> EUR</w:t>
            </w:r>
          </w:p>
        </w:tc>
        <w:tc>
          <w:tcPr>
            <w:tcW w:w="2127" w:type="dxa"/>
          </w:tcPr>
          <w:p w14:paraId="7F03824A" w14:textId="77777777" w:rsidR="00136C4A" w:rsidRPr="009643EF" w:rsidRDefault="00D66D01" w:rsidP="00D416B8">
            <w:pPr>
              <w:tabs>
                <w:tab w:val="left" w:pos="3969"/>
              </w:tabs>
              <w:spacing w:after="0" w:line="280" w:lineRule="atLeast"/>
              <w:jc w:val="center"/>
              <w:rPr>
                <w:rFonts w:ascii="Verdana" w:hAnsi="Verdana"/>
                <w:sz w:val="18"/>
                <w:szCs w:val="18"/>
                <w:lang w:val="nl-BE"/>
              </w:rPr>
            </w:pPr>
            <w:r w:rsidRPr="009643EF">
              <w:rPr>
                <w:rFonts w:ascii="Verdana" w:hAnsi="Verdana"/>
                <w:sz w:val="18"/>
                <w:szCs w:val="18"/>
                <w:lang w:val="nl-BE"/>
              </w:rPr>
              <w:t>40 %</w:t>
            </w:r>
          </w:p>
        </w:tc>
        <w:tc>
          <w:tcPr>
            <w:tcW w:w="2551" w:type="dxa"/>
          </w:tcPr>
          <w:p w14:paraId="7F03824B" w14:textId="5337D343" w:rsidR="00136C4A" w:rsidRPr="009643EF" w:rsidRDefault="00D66D01" w:rsidP="00D416B8">
            <w:pPr>
              <w:tabs>
                <w:tab w:val="left" w:pos="3969"/>
              </w:tabs>
              <w:spacing w:after="0" w:line="280" w:lineRule="atLeast"/>
              <w:jc w:val="center"/>
              <w:rPr>
                <w:rFonts w:ascii="Verdana" w:hAnsi="Verdana"/>
                <w:sz w:val="18"/>
                <w:szCs w:val="18"/>
                <w:lang w:val="nl-BE"/>
              </w:rPr>
            </w:pPr>
            <w:r w:rsidRPr="16D7983F">
              <w:rPr>
                <w:rFonts w:ascii="Verdana" w:hAnsi="Verdana"/>
                <w:sz w:val="18"/>
                <w:szCs w:val="18"/>
                <w:lang w:val="nl-BE"/>
              </w:rPr>
              <w:t>1</w:t>
            </w:r>
            <w:r w:rsidR="767C93E0" w:rsidRPr="16D7983F">
              <w:rPr>
                <w:rFonts w:ascii="Verdana" w:hAnsi="Verdana"/>
                <w:sz w:val="18"/>
                <w:szCs w:val="18"/>
                <w:lang w:val="nl-BE"/>
              </w:rPr>
              <w:t>23</w:t>
            </w:r>
            <w:r w:rsidRPr="16D7983F">
              <w:rPr>
                <w:rFonts w:ascii="Verdana" w:hAnsi="Verdana"/>
                <w:sz w:val="18"/>
                <w:szCs w:val="18"/>
                <w:lang w:val="nl-BE"/>
              </w:rPr>
              <w:t>,</w:t>
            </w:r>
            <w:r w:rsidR="7B6727BD" w:rsidRPr="16D7983F">
              <w:rPr>
                <w:rFonts w:ascii="Verdana" w:hAnsi="Verdana"/>
                <w:sz w:val="18"/>
                <w:szCs w:val="18"/>
                <w:lang w:val="nl-BE"/>
              </w:rPr>
              <w:t>2</w:t>
            </w:r>
            <w:r w:rsidRPr="16D7983F">
              <w:rPr>
                <w:rFonts w:ascii="Verdana" w:hAnsi="Verdana"/>
                <w:sz w:val="18"/>
                <w:szCs w:val="18"/>
                <w:lang w:val="nl-BE"/>
              </w:rPr>
              <w:t>0 EUR</w:t>
            </w:r>
          </w:p>
        </w:tc>
      </w:tr>
      <w:tr w:rsidR="000F070C" w14:paraId="7F038251" w14:textId="77777777" w:rsidTr="16D7983F">
        <w:trPr>
          <w:trHeight w:hRule="exact" w:val="360"/>
        </w:trPr>
        <w:tc>
          <w:tcPr>
            <w:tcW w:w="1135" w:type="dxa"/>
          </w:tcPr>
          <w:p w14:paraId="7F03824D" w14:textId="77777777" w:rsidR="00136C4A" w:rsidRPr="009643EF" w:rsidRDefault="00D66D01" w:rsidP="00D416B8">
            <w:pPr>
              <w:tabs>
                <w:tab w:val="left" w:pos="3969"/>
              </w:tabs>
              <w:spacing w:after="0" w:line="280" w:lineRule="atLeast"/>
              <w:rPr>
                <w:rFonts w:ascii="Verdana" w:hAnsi="Verdana"/>
                <w:sz w:val="18"/>
                <w:szCs w:val="18"/>
                <w:lang w:val="nl-BE"/>
              </w:rPr>
            </w:pPr>
            <w:r w:rsidRPr="009643EF">
              <w:rPr>
                <w:rFonts w:ascii="Verdana" w:hAnsi="Verdana"/>
                <w:sz w:val="18"/>
                <w:szCs w:val="18"/>
                <w:lang w:val="nl-BE"/>
              </w:rPr>
              <w:t>4</w:t>
            </w:r>
          </w:p>
        </w:tc>
        <w:tc>
          <w:tcPr>
            <w:tcW w:w="3685" w:type="dxa"/>
          </w:tcPr>
          <w:p w14:paraId="7F03824E" w14:textId="238ADD33" w:rsidR="00136C4A" w:rsidRPr="009643EF" w:rsidRDefault="00D66D01" w:rsidP="00D416B8">
            <w:pPr>
              <w:spacing w:after="0" w:line="280" w:lineRule="atLeast"/>
              <w:rPr>
                <w:rFonts w:ascii="Verdana" w:hAnsi="Verdana"/>
                <w:sz w:val="18"/>
                <w:szCs w:val="18"/>
                <w:lang w:val="nl-BE"/>
              </w:rPr>
            </w:pPr>
            <w:r w:rsidRPr="16D7983F">
              <w:rPr>
                <w:rFonts w:ascii="Verdana" w:hAnsi="Verdana"/>
                <w:sz w:val="18"/>
                <w:szCs w:val="18"/>
                <w:lang w:val="nl-BE"/>
              </w:rPr>
              <w:t>boven de 1.</w:t>
            </w:r>
            <w:r w:rsidR="6BF47629" w:rsidRPr="16D7983F">
              <w:rPr>
                <w:rFonts w:ascii="Verdana" w:hAnsi="Verdana"/>
                <w:sz w:val="18"/>
                <w:szCs w:val="18"/>
                <w:lang w:val="nl-BE"/>
              </w:rPr>
              <w:t>800</w:t>
            </w:r>
            <w:r w:rsidRPr="16D7983F">
              <w:rPr>
                <w:rFonts w:ascii="Verdana" w:hAnsi="Verdana"/>
                <w:sz w:val="18"/>
                <w:szCs w:val="18"/>
                <w:lang w:val="nl-BE"/>
              </w:rPr>
              <w:t xml:space="preserve"> EUR</w:t>
            </w:r>
          </w:p>
        </w:tc>
        <w:tc>
          <w:tcPr>
            <w:tcW w:w="2127" w:type="dxa"/>
          </w:tcPr>
          <w:p w14:paraId="7F03824F" w14:textId="77777777" w:rsidR="00136C4A" w:rsidRPr="009643EF" w:rsidRDefault="00D66D01" w:rsidP="00D416B8">
            <w:pPr>
              <w:tabs>
                <w:tab w:val="left" w:pos="3969"/>
              </w:tabs>
              <w:spacing w:after="0" w:line="280" w:lineRule="atLeast"/>
              <w:jc w:val="center"/>
              <w:rPr>
                <w:rFonts w:ascii="Verdana" w:hAnsi="Verdana"/>
                <w:sz w:val="18"/>
                <w:szCs w:val="18"/>
                <w:lang w:val="nl-BE"/>
              </w:rPr>
            </w:pPr>
            <w:r w:rsidRPr="009643EF">
              <w:rPr>
                <w:rFonts w:ascii="Verdana" w:hAnsi="Verdana"/>
                <w:sz w:val="18"/>
                <w:szCs w:val="18"/>
                <w:lang w:val="nl-BE"/>
              </w:rPr>
              <w:t>100 %</w:t>
            </w:r>
          </w:p>
        </w:tc>
        <w:tc>
          <w:tcPr>
            <w:tcW w:w="2551" w:type="dxa"/>
          </w:tcPr>
          <w:p w14:paraId="7F038250" w14:textId="77777777" w:rsidR="00136C4A" w:rsidRPr="009643EF" w:rsidRDefault="00D66D01" w:rsidP="00D416B8">
            <w:pPr>
              <w:tabs>
                <w:tab w:val="left" w:pos="3969"/>
              </w:tabs>
              <w:spacing w:after="0" w:line="280" w:lineRule="atLeast"/>
              <w:jc w:val="center"/>
              <w:rPr>
                <w:rFonts w:ascii="Verdana" w:hAnsi="Verdana"/>
                <w:sz w:val="18"/>
                <w:szCs w:val="18"/>
                <w:lang w:val="nl-BE"/>
              </w:rPr>
            </w:pPr>
            <w:r w:rsidRPr="009643EF">
              <w:rPr>
                <w:rFonts w:ascii="Verdana" w:hAnsi="Verdana"/>
                <w:sz w:val="18"/>
                <w:szCs w:val="18"/>
                <w:lang w:val="nl-BE"/>
              </w:rPr>
              <w:t>alles</w:t>
            </w:r>
          </w:p>
        </w:tc>
      </w:tr>
    </w:tbl>
    <w:p w14:paraId="7F038252" w14:textId="77777777" w:rsidR="00136C4A" w:rsidRPr="009643EF" w:rsidRDefault="00136C4A" w:rsidP="003E1268">
      <w:pPr>
        <w:tabs>
          <w:tab w:val="right" w:pos="8789"/>
        </w:tabs>
        <w:spacing w:after="0" w:line="280" w:lineRule="atLeast"/>
        <w:rPr>
          <w:rFonts w:ascii="Verdana" w:hAnsi="Verdana"/>
          <w:lang w:val="nl-BE"/>
        </w:rPr>
      </w:pPr>
    </w:p>
    <w:p w14:paraId="7F038253" w14:textId="77777777" w:rsidR="00136C4A" w:rsidRPr="009643EF" w:rsidRDefault="00136C4A" w:rsidP="003E1268">
      <w:pPr>
        <w:tabs>
          <w:tab w:val="right" w:pos="8789"/>
        </w:tabs>
        <w:spacing w:after="0" w:line="280" w:lineRule="atLeast"/>
        <w:rPr>
          <w:rFonts w:ascii="Verdana" w:hAnsi="Verdana"/>
          <w:lang w:val="nl-BE"/>
        </w:rPr>
      </w:pPr>
    </w:p>
    <w:p w14:paraId="7F038254" w14:textId="5EC7BFE9" w:rsidR="00136C4A" w:rsidRPr="009643EF" w:rsidRDefault="00D66D01" w:rsidP="003E1268">
      <w:pPr>
        <w:spacing w:after="0" w:line="280" w:lineRule="atLeast"/>
        <w:rPr>
          <w:rFonts w:ascii="Verdana" w:hAnsi="Verdana"/>
          <w:lang w:val="nl-BE"/>
        </w:rPr>
      </w:pPr>
      <w:r w:rsidRPr="16D7983F">
        <w:rPr>
          <w:rFonts w:ascii="Verdana" w:hAnsi="Verdana"/>
          <w:lang w:val="nl-BE"/>
        </w:rPr>
        <w:t>Bovendien moeten al die bedragen (in tabel 1 en 2) worden verhoogd met</w:t>
      </w:r>
      <w:r w:rsidRPr="0021645C">
        <w:rPr>
          <w:lang w:val="nl-BE"/>
        </w:rPr>
        <w:br/>
      </w:r>
      <w:r w:rsidRPr="16D7983F">
        <w:rPr>
          <w:rFonts w:ascii="Verdana" w:hAnsi="Verdana"/>
          <w:lang w:val="nl-BE"/>
        </w:rPr>
        <w:t>8</w:t>
      </w:r>
      <w:r w:rsidR="07E4BBB3" w:rsidRPr="16D7983F">
        <w:rPr>
          <w:rFonts w:ascii="Verdana" w:hAnsi="Verdana"/>
          <w:lang w:val="nl-BE"/>
        </w:rPr>
        <w:t>6</w:t>
      </w:r>
      <w:r w:rsidRPr="16D7983F">
        <w:rPr>
          <w:rFonts w:ascii="Verdana" w:hAnsi="Verdana"/>
          <w:lang w:val="nl-BE"/>
        </w:rPr>
        <w:t xml:space="preserve"> EUR per kind ten laste. </w:t>
      </w:r>
    </w:p>
    <w:p w14:paraId="7F038255" w14:textId="77777777" w:rsidR="00136C4A" w:rsidRPr="009643EF" w:rsidRDefault="00136C4A" w:rsidP="003E1268">
      <w:pPr>
        <w:spacing w:after="0" w:line="280" w:lineRule="atLeast"/>
        <w:rPr>
          <w:rFonts w:ascii="Verdana" w:hAnsi="Verdana"/>
          <w:lang w:val="nl-BE"/>
        </w:rPr>
      </w:pPr>
    </w:p>
    <w:p w14:paraId="7F038256" w14:textId="61AB1CEB" w:rsidR="00136C4A" w:rsidRPr="009643EF" w:rsidRDefault="00D66D01" w:rsidP="003E1268">
      <w:pPr>
        <w:spacing w:after="0" w:line="280" w:lineRule="atLeast"/>
        <w:rPr>
          <w:rFonts w:ascii="Verdana" w:hAnsi="Verdana"/>
          <w:lang w:val="nl-BE"/>
        </w:rPr>
      </w:pPr>
      <w:r w:rsidRPr="16D7983F">
        <w:rPr>
          <w:rFonts w:ascii="Verdana" w:hAnsi="Verdana"/>
          <w:u w:val="single"/>
          <w:lang w:val="nl-BE"/>
        </w:rPr>
        <w:t xml:space="preserve">Praktisch </w:t>
      </w:r>
      <w:r w:rsidR="54366CCB" w:rsidRPr="16D7983F">
        <w:rPr>
          <w:rFonts w:ascii="Verdana" w:hAnsi="Verdana"/>
          <w:u w:val="single"/>
          <w:lang w:val="nl-BE"/>
        </w:rPr>
        <w:t>voorbeeld:</w:t>
      </w:r>
      <w:r w:rsidRPr="16D7983F">
        <w:rPr>
          <w:rFonts w:ascii="Verdana" w:hAnsi="Verdana"/>
          <w:lang w:val="nl-BE"/>
        </w:rPr>
        <w:t xml:space="preserve"> heb je een nettoloon van 1.900 EUR per maand, dan is dat inkomen vatbaar voor overdracht of beslag volgens de verdeling:</w:t>
      </w:r>
    </w:p>
    <w:p w14:paraId="7F038257" w14:textId="77777777" w:rsidR="00136C4A" w:rsidRPr="009643EF" w:rsidRDefault="00136C4A" w:rsidP="003E1268">
      <w:pPr>
        <w:spacing w:after="0" w:line="280" w:lineRule="atLeast"/>
        <w:rPr>
          <w:rFonts w:ascii="Verdana" w:hAnsi="Verdana"/>
          <w:lang w:val="nl-BE"/>
        </w:rPr>
      </w:pPr>
    </w:p>
    <w:p w14:paraId="7F038258" w14:textId="39E8F0FD" w:rsidR="00136C4A" w:rsidRPr="009643EF" w:rsidRDefault="00D66D01" w:rsidP="003E1268">
      <w:pPr>
        <w:spacing w:after="0" w:line="280" w:lineRule="atLeast"/>
        <w:ind w:left="284"/>
        <w:rPr>
          <w:rFonts w:ascii="Verdana" w:hAnsi="Verdana"/>
          <w:lang w:val="nl-BE"/>
        </w:rPr>
      </w:pPr>
      <w:r w:rsidRPr="16D7983F">
        <w:rPr>
          <w:rFonts w:ascii="Verdana" w:hAnsi="Verdana"/>
          <w:lang w:val="nl-BE"/>
        </w:rPr>
        <w:t>- niets op 1.3</w:t>
      </w:r>
      <w:r w:rsidR="46307AA9" w:rsidRPr="16D7983F">
        <w:rPr>
          <w:rFonts w:ascii="Verdana" w:hAnsi="Verdana"/>
          <w:lang w:val="nl-BE"/>
        </w:rPr>
        <w:t>88</w:t>
      </w:r>
      <w:r w:rsidRPr="16D7983F">
        <w:rPr>
          <w:rFonts w:ascii="Verdana" w:hAnsi="Verdana"/>
          <w:lang w:val="nl-BE"/>
        </w:rPr>
        <w:t xml:space="preserve"> EUR = je behoudt 1.3</w:t>
      </w:r>
      <w:r w:rsidR="69356470" w:rsidRPr="16D7983F">
        <w:rPr>
          <w:rFonts w:ascii="Verdana" w:hAnsi="Verdana"/>
          <w:lang w:val="nl-BE"/>
        </w:rPr>
        <w:t>88</w:t>
      </w:r>
      <w:r w:rsidRPr="16D7983F">
        <w:rPr>
          <w:rFonts w:ascii="Verdana" w:hAnsi="Verdana"/>
          <w:lang w:val="nl-BE"/>
        </w:rPr>
        <w:t xml:space="preserve"> EUR</w:t>
      </w:r>
    </w:p>
    <w:p w14:paraId="7F038259" w14:textId="649EB899" w:rsidR="00136C4A" w:rsidRPr="009643EF" w:rsidRDefault="00D66D01" w:rsidP="003E1268">
      <w:pPr>
        <w:spacing w:after="0" w:line="280" w:lineRule="atLeast"/>
        <w:ind w:left="284"/>
        <w:rPr>
          <w:rFonts w:ascii="Verdana" w:hAnsi="Verdana"/>
          <w:lang w:val="nl-BE"/>
        </w:rPr>
      </w:pPr>
      <w:r w:rsidRPr="16D7983F">
        <w:rPr>
          <w:rFonts w:ascii="Verdana" w:hAnsi="Verdana"/>
          <w:lang w:val="nl-BE"/>
        </w:rPr>
        <w:t xml:space="preserve">- </w:t>
      </w:r>
      <w:r w:rsidR="2C14993B" w:rsidRPr="16D7983F">
        <w:rPr>
          <w:rFonts w:ascii="Verdana" w:hAnsi="Verdana"/>
          <w:lang w:val="nl-BE"/>
        </w:rPr>
        <w:t>20</w:t>
      </w:r>
      <w:r w:rsidRPr="16D7983F">
        <w:rPr>
          <w:rFonts w:ascii="Verdana" w:hAnsi="Verdana"/>
          <w:lang w:val="nl-BE"/>
        </w:rPr>
        <w:t>,</w:t>
      </w:r>
      <w:r w:rsidR="00C34194" w:rsidRPr="16D7983F">
        <w:rPr>
          <w:rFonts w:ascii="Verdana" w:hAnsi="Verdana"/>
          <w:lang w:val="nl-BE"/>
        </w:rPr>
        <w:t>8</w:t>
      </w:r>
      <w:r w:rsidRPr="16D7983F">
        <w:rPr>
          <w:rFonts w:ascii="Verdana" w:hAnsi="Verdana"/>
          <w:lang w:val="nl-BE"/>
        </w:rPr>
        <w:t xml:space="preserve">0 EUR op het tweede deel (op </w:t>
      </w:r>
      <w:r w:rsidR="4083A607" w:rsidRPr="16D7983F">
        <w:rPr>
          <w:rFonts w:ascii="Verdana" w:hAnsi="Verdana"/>
          <w:lang w:val="nl-BE"/>
        </w:rPr>
        <w:t>104</w:t>
      </w:r>
      <w:r w:rsidRPr="16D7983F">
        <w:rPr>
          <w:rFonts w:ascii="Verdana" w:hAnsi="Verdana"/>
          <w:lang w:val="nl-BE"/>
        </w:rPr>
        <w:t xml:space="preserve"> EUR) = je behoudt </w:t>
      </w:r>
      <w:r w:rsidR="582D0479" w:rsidRPr="16D7983F">
        <w:rPr>
          <w:rFonts w:ascii="Verdana" w:hAnsi="Verdana"/>
          <w:lang w:val="nl-BE"/>
        </w:rPr>
        <w:t>83</w:t>
      </w:r>
      <w:r w:rsidRPr="16D7983F">
        <w:rPr>
          <w:rFonts w:ascii="Verdana" w:hAnsi="Verdana"/>
          <w:lang w:val="nl-BE"/>
        </w:rPr>
        <w:t>,</w:t>
      </w:r>
      <w:r w:rsidR="00375327" w:rsidRPr="16D7983F">
        <w:rPr>
          <w:rFonts w:ascii="Verdana" w:hAnsi="Verdana"/>
          <w:lang w:val="nl-BE"/>
        </w:rPr>
        <w:t>2</w:t>
      </w:r>
      <w:r w:rsidRPr="16D7983F">
        <w:rPr>
          <w:rFonts w:ascii="Verdana" w:hAnsi="Verdana"/>
          <w:lang w:val="nl-BE"/>
        </w:rPr>
        <w:t>0 EUR</w:t>
      </w:r>
    </w:p>
    <w:p w14:paraId="7F03825A" w14:textId="110653ED" w:rsidR="00136C4A" w:rsidRPr="009643EF" w:rsidRDefault="00D66D01" w:rsidP="003E1268">
      <w:pPr>
        <w:spacing w:after="0" w:line="280" w:lineRule="atLeast"/>
        <w:ind w:left="284"/>
        <w:rPr>
          <w:rFonts w:ascii="Verdana" w:hAnsi="Verdana"/>
          <w:lang w:val="nl-BE"/>
        </w:rPr>
      </w:pPr>
      <w:r w:rsidRPr="16D7983F">
        <w:rPr>
          <w:rFonts w:ascii="Verdana" w:hAnsi="Verdana"/>
          <w:lang w:val="nl-BE"/>
        </w:rPr>
        <w:t>- 4</w:t>
      </w:r>
      <w:r w:rsidR="7BAD0E8B" w:rsidRPr="16D7983F">
        <w:rPr>
          <w:rFonts w:ascii="Verdana" w:hAnsi="Verdana"/>
          <w:lang w:val="nl-BE"/>
        </w:rPr>
        <w:t>6</w:t>
      </w:r>
      <w:r w:rsidRPr="16D7983F">
        <w:rPr>
          <w:rFonts w:ascii="Verdana" w:hAnsi="Verdana"/>
          <w:lang w:val="nl-BE"/>
        </w:rPr>
        <w:t>,</w:t>
      </w:r>
      <w:r w:rsidR="0FE65BBF" w:rsidRPr="16D7983F">
        <w:rPr>
          <w:rFonts w:ascii="Verdana" w:hAnsi="Verdana"/>
          <w:lang w:val="nl-BE"/>
        </w:rPr>
        <w:t>2</w:t>
      </w:r>
      <w:r w:rsidRPr="16D7983F">
        <w:rPr>
          <w:rFonts w:ascii="Verdana" w:hAnsi="Verdana"/>
          <w:lang w:val="nl-BE"/>
        </w:rPr>
        <w:t>0 EUR op het derde deel (op 1</w:t>
      </w:r>
      <w:r w:rsidR="7F2FFBAD" w:rsidRPr="16D7983F">
        <w:rPr>
          <w:rFonts w:ascii="Verdana" w:hAnsi="Verdana"/>
          <w:lang w:val="nl-BE"/>
        </w:rPr>
        <w:t>54</w:t>
      </w:r>
      <w:r w:rsidRPr="16D7983F">
        <w:rPr>
          <w:rFonts w:ascii="Verdana" w:hAnsi="Verdana"/>
          <w:lang w:val="nl-BE"/>
        </w:rPr>
        <w:t xml:space="preserve"> EUR) = je behoudt 10</w:t>
      </w:r>
      <w:r w:rsidR="5CB6D354" w:rsidRPr="16D7983F">
        <w:rPr>
          <w:rFonts w:ascii="Verdana" w:hAnsi="Verdana"/>
          <w:lang w:val="nl-BE"/>
        </w:rPr>
        <w:t>7</w:t>
      </w:r>
      <w:r w:rsidRPr="16D7983F">
        <w:rPr>
          <w:rFonts w:ascii="Verdana" w:hAnsi="Verdana"/>
          <w:lang w:val="nl-BE"/>
        </w:rPr>
        <w:t>,</w:t>
      </w:r>
      <w:r w:rsidR="3EF33452" w:rsidRPr="16D7983F">
        <w:rPr>
          <w:rFonts w:ascii="Verdana" w:hAnsi="Verdana"/>
          <w:lang w:val="nl-BE"/>
        </w:rPr>
        <w:t>8</w:t>
      </w:r>
      <w:r w:rsidRPr="16D7983F">
        <w:rPr>
          <w:rFonts w:ascii="Verdana" w:hAnsi="Verdana"/>
          <w:lang w:val="nl-BE"/>
        </w:rPr>
        <w:t>0 EUR</w:t>
      </w:r>
    </w:p>
    <w:p w14:paraId="7F03825B" w14:textId="3B2789C5" w:rsidR="00136C4A" w:rsidRDefault="00D66D01" w:rsidP="003E1268">
      <w:pPr>
        <w:spacing w:after="0" w:line="280" w:lineRule="atLeast"/>
        <w:ind w:left="284"/>
        <w:rPr>
          <w:rFonts w:ascii="Verdana" w:hAnsi="Verdana"/>
          <w:lang w:val="nl-BE"/>
        </w:rPr>
      </w:pPr>
      <w:r w:rsidRPr="16D7983F">
        <w:rPr>
          <w:rFonts w:ascii="Verdana" w:hAnsi="Verdana"/>
          <w:lang w:val="nl-BE"/>
        </w:rPr>
        <w:t xml:space="preserve">- </w:t>
      </w:r>
      <w:r w:rsidR="14F6AD2C" w:rsidRPr="16D7983F">
        <w:rPr>
          <w:rFonts w:ascii="Verdana" w:hAnsi="Verdana"/>
          <w:lang w:val="nl-BE"/>
        </w:rPr>
        <w:t>61</w:t>
      </w:r>
      <w:r w:rsidRPr="16D7983F">
        <w:rPr>
          <w:rFonts w:ascii="Verdana" w:hAnsi="Verdana"/>
          <w:lang w:val="nl-BE"/>
        </w:rPr>
        <w:t>,</w:t>
      </w:r>
      <w:r w:rsidR="00A375DD" w:rsidRPr="16D7983F">
        <w:rPr>
          <w:rFonts w:ascii="Verdana" w:hAnsi="Verdana"/>
          <w:lang w:val="nl-BE"/>
        </w:rPr>
        <w:t>6</w:t>
      </w:r>
      <w:r w:rsidRPr="16D7983F">
        <w:rPr>
          <w:rFonts w:ascii="Verdana" w:hAnsi="Verdana"/>
          <w:lang w:val="nl-BE"/>
        </w:rPr>
        <w:t>0 EUR op het vierde deel (op 1</w:t>
      </w:r>
      <w:r w:rsidR="3FA4D45A" w:rsidRPr="16D7983F">
        <w:rPr>
          <w:rFonts w:ascii="Verdana" w:hAnsi="Verdana"/>
          <w:lang w:val="nl-BE"/>
        </w:rPr>
        <w:t>54</w:t>
      </w:r>
      <w:r w:rsidRPr="16D7983F">
        <w:rPr>
          <w:rFonts w:ascii="Verdana" w:hAnsi="Verdana"/>
          <w:lang w:val="nl-BE"/>
        </w:rPr>
        <w:t xml:space="preserve"> EUR) = je behoudt </w:t>
      </w:r>
      <w:r w:rsidR="2257F010" w:rsidRPr="16D7983F">
        <w:rPr>
          <w:rFonts w:ascii="Verdana" w:hAnsi="Verdana"/>
          <w:lang w:val="nl-BE"/>
        </w:rPr>
        <w:t>92</w:t>
      </w:r>
      <w:r w:rsidRPr="16D7983F">
        <w:rPr>
          <w:rFonts w:ascii="Verdana" w:hAnsi="Verdana"/>
          <w:lang w:val="nl-BE"/>
        </w:rPr>
        <w:t>,</w:t>
      </w:r>
      <w:r w:rsidR="006C5686" w:rsidRPr="16D7983F">
        <w:rPr>
          <w:rFonts w:ascii="Verdana" w:hAnsi="Verdana"/>
          <w:lang w:val="nl-BE"/>
        </w:rPr>
        <w:t>4</w:t>
      </w:r>
      <w:r w:rsidRPr="16D7983F">
        <w:rPr>
          <w:rFonts w:ascii="Verdana" w:hAnsi="Verdana"/>
          <w:lang w:val="nl-BE"/>
        </w:rPr>
        <w:t>0 EUR</w:t>
      </w:r>
    </w:p>
    <w:p w14:paraId="7F03825C" w14:textId="6CA94E7F" w:rsidR="00136C4A" w:rsidRPr="009643EF" w:rsidRDefault="00D66D01" w:rsidP="003E1268">
      <w:pPr>
        <w:spacing w:after="0" w:line="280" w:lineRule="atLeast"/>
        <w:ind w:left="284"/>
        <w:rPr>
          <w:rFonts w:ascii="Verdana" w:hAnsi="Verdana"/>
          <w:lang w:val="nl-BE"/>
        </w:rPr>
      </w:pPr>
      <w:r w:rsidRPr="16D7983F">
        <w:rPr>
          <w:rFonts w:ascii="Verdana" w:hAnsi="Verdana"/>
          <w:lang w:val="nl-BE"/>
        </w:rPr>
        <w:t>- 1</w:t>
      </w:r>
      <w:r w:rsidR="18B4D5D1" w:rsidRPr="16D7983F">
        <w:rPr>
          <w:rFonts w:ascii="Verdana" w:hAnsi="Verdana"/>
          <w:lang w:val="nl-BE"/>
        </w:rPr>
        <w:t>00</w:t>
      </w:r>
      <w:r w:rsidRPr="16D7983F">
        <w:rPr>
          <w:rFonts w:ascii="Verdana" w:hAnsi="Verdana"/>
          <w:lang w:val="nl-BE"/>
        </w:rPr>
        <w:t>,00 EUR, hetzij alles, op het vijfde deel (op 1</w:t>
      </w:r>
      <w:r w:rsidR="52057184" w:rsidRPr="16D7983F">
        <w:rPr>
          <w:rFonts w:ascii="Verdana" w:hAnsi="Verdana"/>
          <w:lang w:val="nl-BE"/>
        </w:rPr>
        <w:t>00</w:t>
      </w:r>
      <w:r w:rsidRPr="16D7983F">
        <w:rPr>
          <w:rFonts w:ascii="Verdana" w:hAnsi="Verdana"/>
          <w:lang w:val="nl-BE"/>
        </w:rPr>
        <w:t xml:space="preserve"> EUR) = je behoudt 0 EUR</w:t>
      </w:r>
    </w:p>
    <w:p w14:paraId="7F03825D" w14:textId="77777777" w:rsidR="00136C4A" w:rsidRPr="009643EF" w:rsidRDefault="00136C4A" w:rsidP="003E1268">
      <w:pPr>
        <w:spacing w:after="0" w:line="280" w:lineRule="atLeast"/>
        <w:ind w:left="284"/>
        <w:rPr>
          <w:rFonts w:ascii="Verdana" w:hAnsi="Verdana"/>
          <w:lang w:val="nl-BE"/>
        </w:rPr>
      </w:pPr>
    </w:p>
    <w:p w14:paraId="7F03825E" w14:textId="1FCD399E" w:rsidR="00136C4A" w:rsidRPr="009643EF" w:rsidRDefault="00D66D01" w:rsidP="003E1268">
      <w:pPr>
        <w:spacing w:after="0" w:line="280" w:lineRule="atLeast"/>
        <w:rPr>
          <w:rFonts w:ascii="Verdana" w:hAnsi="Verdana"/>
          <w:lang w:val="nl-BE"/>
        </w:rPr>
      </w:pPr>
      <w:r w:rsidRPr="16D7983F">
        <w:rPr>
          <w:rFonts w:ascii="Verdana" w:hAnsi="Verdana"/>
          <w:lang w:val="nl-BE"/>
        </w:rPr>
        <w:t>Je houdt dus 1.</w:t>
      </w:r>
      <w:r w:rsidR="00350A2A" w:rsidRPr="16D7983F">
        <w:rPr>
          <w:rFonts w:ascii="Verdana" w:hAnsi="Verdana"/>
          <w:lang w:val="nl-BE"/>
        </w:rPr>
        <w:t>6</w:t>
      </w:r>
      <w:r w:rsidR="5AF8362D" w:rsidRPr="16D7983F">
        <w:rPr>
          <w:rFonts w:ascii="Verdana" w:hAnsi="Verdana"/>
          <w:lang w:val="nl-BE"/>
        </w:rPr>
        <w:t>71</w:t>
      </w:r>
      <w:r w:rsidRPr="16D7983F">
        <w:rPr>
          <w:rFonts w:ascii="Verdana" w:hAnsi="Verdana"/>
          <w:lang w:val="nl-BE"/>
        </w:rPr>
        <w:t>,</w:t>
      </w:r>
      <w:r w:rsidR="194EDEB9" w:rsidRPr="16D7983F">
        <w:rPr>
          <w:rFonts w:ascii="Verdana" w:hAnsi="Verdana"/>
          <w:lang w:val="nl-BE"/>
        </w:rPr>
        <w:t>4</w:t>
      </w:r>
      <w:r w:rsidRPr="16D7983F">
        <w:rPr>
          <w:rFonts w:ascii="Verdana" w:hAnsi="Verdana"/>
          <w:lang w:val="nl-BE"/>
        </w:rPr>
        <w:t>0 EUR over.</w:t>
      </w:r>
    </w:p>
    <w:p w14:paraId="7F03825F" w14:textId="77777777" w:rsidR="00136C4A" w:rsidRPr="009E4083" w:rsidRDefault="00136C4A" w:rsidP="009E4083">
      <w:pPr>
        <w:tabs>
          <w:tab w:val="left" w:pos="3969"/>
        </w:tabs>
        <w:spacing w:after="0" w:line="280" w:lineRule="atLeast"/>
        <w:rPr>
          <w:rFonts w:ascii="Verdana" w:hAnsi="Verdana"/>
          <w:lang w:val="nl-BE"/>
        </w:rPr>
      </w:pPr>
    </w:p>
    <w:p w14:paraId="7F038260" w14:textId="77777777" w:rsidR="00136C4A" w:rsidRPr="009643EF" w:rsidRDefault="00D66D01" w:rsidP="00544F80">
      <w:pPr>
        <w:tabs>
          <w:tab w:val="left" w:pos="3969"/>
        </w:tabs>
        <w:spacing w:after="0" w:line="280" w:lineRule="atLeast"/>
        <w:rPr>
          <w:rFonts w:ascii="Verdana" w:hAnsi="Verdana"/>
          <w:lang w:val="nl-BE"/>
        </w:rPr>
      </w:pPr>
      <w:r w:rsidRPr="009643EF">
        <w:rPr>
          <w:rFonts w:ascii="Verdana" w:hAnsi="Verdana"/>
          <w:lang w:val="nl-BE"/>
        </w:rPr>
        <w:t xml:space="preserve">Bovendien is de loonoverdracht nauwkeurig gereglementeerd in de wet op de bescherming van het loon van de werknemers. </w:t>
      </w:r>
      <w:r>
        <w:rPr>
          <w:rFonts w:ascii="Verdana" w:hAnsi="Verdana"/>
          <w:lang w:val="nl-BE"/>
        </w:rPr>
        <w:t>De loono</w:t>
      </w:r>
      <w:r w:rsidRPr="009643EF">
        <w:rPr>
          <w:rFonts w:ascii="Verdana" w:hAnsi="Verdana"/>
          <w:lang w:val="nl-BE"/>
        </w:rPr>
        <w:t xml:space="preserve">verdracht moet zijn opgenomen in een onderscheiden akte van de kredietovereenkomst die in evenveel exemplaren moet </w:t>
      </w:r>
      <w:r w:rsidRPr="009643EF">
        <w:rPr>
          <w:rFonts w:ascii="Verdana" w:hAnsi="Verdana"/>
          <w:lang w:val="nl-BE"/>
        </w:rPr>
        <w:lastRenderedPageBreak/>
        <w:t>worden opgemaakt als er partijen met een onderscheiden belang zijn. Bovendien moeten verscheidene artikelen van die wet woordelijk worden overgenomen in die akte.</w:t>
      </w:r>
    </w:p>
    <w:p w14:paraId="7F038261" w14:textId="77777777" w:rsidR="00136C4A" w:rsidRPr="009643EF" w:rsidRDefault="00136C4A" w:rsidP="00544F80">
      <w:pPr>
        <w:tabs>
          <w:tab w:val="left" w:pos="3969"/>
        </w:tabs>
        <w:spacing w:after="0" w:line="280" w:lineRule="atLeast"/>
        <w:rPr>
          <w:rFonts w:ascii="Verdana" w:hAnsi="Verdana"/>
          <w:lang w:val="nl-BE"/>
        </w:rPr>
      </w:pPr>
    </w:p>
    <w:p w14:paraId="7F038262" w14:textId="77777777" w:rsidR="00136C4A" w:rsidRPr="009643EF" w:rsidRDefault="00D66D01" w:rsidP="00544F80">
      <w:pPr>
        <w:tabs>
          <w:tab w:val="left" w:pos="3969"/>
        </w:tabs>
        <w:spacing w:after="0" w:line="280" w:lineRule="atLeast"/>
        <w:rPr>
          <w:rFonts w:ascii="Verdana" w:hAnsi="Verdana"/>
          <w:lang w:val="nl-BE"/>
        </w:rPr>
      </w:pPr>
      <w:r w:rsidRPr="009643EF">
        <w:rPr>
          <w:rFonts w:ascii="Verdana" w:hAnsi="Verdana"/>
          <w:lang w:val="nl-BE"/>
        </w:rPr>
        <w:t>Het Belgische systeem van loonoverdracht biedt je de mogelijkheid om met een minimum aan formaliteiten verzet aan te tekenen bij je werkgever (bijvoorbeeld omdat je van mening bent dat het bedrag van de geëiste schuldvordering of de inhoudingen niet met de wet overeenstemmen). Een ander voordeel is dat aanzienlijke meerkosten die, zoals in de meeste overige landen, aan de onvermijdelijke gerechtelijke procedures zijn verbonden, kunnen worden vermeden.</w:t>
      </w:r>
    </w:p>
    <w:p w14:paraId="7F038263" w14:textId="77777777" w:rsidR="00136C4A" w:rsidRPr="009643EF" w:rsidRDefault="00136C4A" w:rsidP="00544F80">
      <w:pPr>
        <w:tabs>
          <w:tab w:val="left" w:pos="3969"/>
        </w:tabs>
        <w:spacing w:after="0" w:line="280" w:lineRule="atLeast"/>
        <w:rPr>
          <w:rFonts w:ascii="Verdana" w:hAnsi="Verdana"/>
          <w:lang w:val="nl-BE"/>
        </w:rPr>
      </w:pPr>
    </w:p>
    <w:p w14:paraId="7F038264" w14:textId="77777777" w:rsidR="00136C4A" w:rsidRPr="009643EF" w:rsidRDefault="00D66D01" w:rsidP="00544F80">
      <w:pPr>
        <w:tabs>
          <w:tab w:val="left" w:pos="3969"/>
        </w:tabs>
        <w:spacing w:after="0" w:line="280" w:lineRule="atLeast"/>
        <w:rPr>
          <w:rFonts w:ascii="Verdana" w:hAnsi="Verdana"/>
          <w:lang w:val="nl-BE"/>
        </w:rPr>
      </w:pPr>
      <w:r w:rsidRPr="009643EF">
        <w:rPr>
          <w:rFonts w:ascii="Verdana" w:hAnsi="Verdana"/>
          <w:lang w:val="nl-BE"/>
        </w:rPr>
        <w:t>Dankzij de informatie en bescherming die in de wet zijn vastgelegd, heb je dus het recht om vooraf te vragen wat precies de gevolgen van een betalingsachterstand voor je inkomen zullen zijn.  En is het niet zo dat een verwittigd man er twee waard is ?</w:t>
      </w:r>
    </w:p>
    <w:p w14:paraId="7F038265" w14:textId="77777777" w:rsidR="00136C4A" w:rsidRPr="009643EF" w:rsidRDefault="00136C4A" w:rsidP="00544F80">
      <w:pPr>
        <w:tabs>
          <w:tab w:val="left" w:pos="3969"/>
        </w:tabs>
        <w:spacing w:after="0" w:line="280" w:lineRule="atLeast"/>
        <w:rPr>
          <w:rFonts w:ascii="Verdana" w:hAnsi="Verdana"/>
          <w:lang w:val="nl-BE"/>
        </w:rPr>
      </w:pPr>
    </w:p>
    <w:p w14:paraId="7F038266" w14:textId="77777777" w:rsidR="00136C4A" w:rsidRPr="009643EF" w:rsidRDefault="00136C4A" w:rsidP="00544F80">
      <w:pPr>
        <w:tabs>
          <w:tab w:val="left" w:pos="3969"/>
        </w:tabs>
        <w:spacing w:after="0" w:line="280" w:lineRule="atLeast"/>
        <w:rPr>
          <w:rFonts w:ascii="Verdana" w:hAnsi="Verdana"/>
          <w:lang w:val="nl-BE"/>
        </w:rPr>
      </w:pPr>
    </w:p>
    <w:p w14:paraId="7F038267" w14:textId="77777777" w:rsidR="00136C4A" w:rsidRPr="00AA655A" w:rsidRDefault="00D66D01" w:rsidP="00AA655A">
      <w:pPr>
        <w:pStyle w:val="Heading2"/>
        <w:tabs>
          <w:tab w:val="left" w:pos="1134"/>
        </w:tabs>
        <w:spacing w:before="0" w:after="0"/>
        <w:ind w:left="720" w:hanging="720"/>
        <w:rPr>
          <w:rFonts w:ascii="Arial" w:eastAsiaTheme="majorEastAsia" w:hAnsi="Arial" w:cs="Arial"/>
          <w:iCs w:val="0"/>
          <w:color w:val="83BEEB"/>
          <w:kern w:val="32"/>
          <w:sz w:val="28"/>
          <w:szCs w:val="32"/>
          <w:lang w:val="nl-BE"/>
        </w:rPr>
      </w:pPr>
      <w:bookmarkStart w:id="92" w:name="_Toc256000108"/>
      <w:bookmarkStart w:id="93" w:name="_Toc256000066"/>
      <w:bookmarkStart w:id="94" w:name="_Toc256000024"/>
      <w:bookmarkStart w:id="95" w:name="_Toc358100104"/>
      <w:r w:rsidRPr="00AA655A">
        <w:rPr>
          <w:rFonts w:ascii="Arial" w:eastAsiaTheme="majorEastAsia" w:hAnsi="Arial" w:cs="Arial"/>
          <w:iCs w:val="0"/>
          <w:color w:val="83BEEB"/>
          <w:kern w:val="32"/>
          <w:sz w:val="28"/>
          <w:szCs w:val="32"/>
          <w:lang w:val="nl-BE"/>
        </w:rPr>
        <w:t>De borg</w:t>
      </w:r>
      <w:bookmarkEnd w:id="92"/>
      <w:bookmarkEnd w:id="93"/>
      <w:bookmarkEnd w:id="94"/>
      <w:bookmarkEnd w:id="95"/>
    </w:p>
    <w:p w14:paraId="7F038268" w14:textId="77777777" w:rsidR="00136C4A" w:rsidRPr="009643EF" w:rsidRDefault="00136C4A" w:rsidP="00544F80">
      <w:pPr>
        <w:spacing w:after="0" w:line="280" w:lineRule="atLeast"/>
        <w:rPr>
          <w:rFonts w:ascii="Verdana" w:hAnsi="Verdana"/>
          <w:lang w:val="nl-BE"/>
        </w:rPr>
      </w:pPr>
    </w:p>
    <w:p w14:paraId="7F038269" w14:textId="77777777" w:rsidR="00136C4A" w:rsidRPr="009643EF" w:rsidRDefault="00D66D01" w:rsidP="00544F80">
      <w:pPr>
        <w:spacing w:after="0" w:line="280" w:lineRule="atLeast"/>
        <w:jc w:val="center"/>
        <w:rPr>
          <w:rFonts w:ascii="Verdana" w:hAnsi="Verdana"/>
          <w:lang w:val="nl-BE"/>
        </w:rPr>
      </w:pPr>
      <w:r w:rsidRPr="009643EF">
        <w:rPr>
          <w:rFonts w:ascii="Verdana" w:hAnsi="Verdana"/>
          <w:noProof/>
          <w:lang w:val="fr-BE" w:eastAsia="fr-BE"/>
        </w:rPr>
        <w:drawing>
          <wp:inline distT="0" distB="0" distL="0" distR="0" wp14:anchorId="7F038379" wp14:editId="7F03837A">
            <wp:extent cx="2152650" cy="2390775"/>
            <wp:effectExtent l="19050" t="0" r="0" b="0"/>
            <wp:docPr id="18" name="Picture 18" descr="krediet06b_ti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krediet06b_tiny"/>
                    <pic:cNvPicPr>
                      <a:picLocks noChangeAspect="1" noChangeArrowheads="1"/>
                    </pic:cNvPicPr>
                  </pic:nvPicPr>
                  <pic:blipFill>
                    <a:blip r:embed="rId20" cstate="print"/>
                    <a:stretch>
                      <a:fillRect/>
                    </a:stretch>
                  </pic:blipFill>
                  <pic:spPr bwMode="auto">
                    <a:xfrm>
                      <a:off x="0" y="0"/>
                      <a:ext cx="2152650" cy="2390775"/>
                    </a:xfrm>
                    <a:prstGeom prst="rect">
                      <a:avLst/>
                    </a:prstGeom>
                    <a:noFill/>
                    <a:ln w="9525">
                      <a:noFill/>
                      <a:miter lim="800000"/>
                      <a:headEnd/>
                      <a:tailEnd/>
                    </a:ln>
                  </pic:spPr>
                </pic:pic>
              </a:graphicData>
            </a:graphic>
          </wp:inline>
        </w:drawing>
      </w:r>
    </w:p>
    <w:p w14:paraId="7F03826A" w14:textId="77777777" w:rsidR="00136C4A" w:rsidRPr="009643EF" w:rsidRDefault="00136C4A" w:rsidP="00544F80">
      <w:pPr>
        <w:spacing w:after="0" w:line="280" w:lineRule="atLeast"/>
        <w:rPr>
          <w:rFonts w:ascii="Verdana" w:hAnsi="Verdana"/>
          <w:lang w:val="nl-BE"/>
        </w:rPr>
      </w:pPr>
    </w:p>
    <w:p w14:paraId="7F03826B" w14:textId="77777777" w:rsidR="00136C4A" w:rsidRPr="009643EF" w:rsidRDefault="00D66D01" w:rsidP="00544F80">
      <w:pPr>
        <w:tabs>
          <w:tab w:val="left" w:pos="3969"/>
        </w:tabs>
        <w:spacing w:after="0" w:line="280" w:lineRule="atLeast"/>
        <w:rPr>
          <w:rFonts w:ascii="Verdana" w:hAnsi="Verdana"/>
          <w:lang w:val="nl-BE"/>
        </w:rPr>
      </w:pPr>
      <w:r w:rsidRPr="009643EF">
        <w:rPr>
          <w:rFonts w:ascii="Verdana" w:hAnsi="Verdana"/>
          <w:lang w:val="nl-BE"/>
        </w:rPr>
        <w:t xml:space="preserve">Het gebeurt ook dat een kredietgever een bijkomende borgstelling van een ander persoon, een naaste, vraagt, </w:t>
      </w:r>
      <w:r w:rsidRPr="009643EF">
        <w:rPr>
          <w:rFonts w:ascii="Verdana" w:hAnsi="Verdana"/>
          <w:b/>
          <w:lang w:val="nl-BE"/>
        </w:rPr>
        <w:t>die zich dan ertoe verbindt het krediet terug te betalen indien jij je verbintenissen niet langer kunt nakomen</w:t>
      </w:r>
      <w:r w:rsidRPr="009643EF">
        <w:rPr>
          <w:rFonts w:ascii="Verdana" w:hAnsi="Verdana"/>
          <w:lang w:val="nl-BE"/>
        </w:rPr>
        <w:t>, bijvoorbeeld wegens een wijziging in je persoonlijke, beroeps- of familiale toestand.</w:t>
      </w:r>
    </w:p>
    <w:p w14:paraId="7F03826C" w14:textId="77777777" w:rsidR="00136C4A" w:rsidRPr="009643EF" w:rsidRDefault="00136C4A" w:rsidP="00544F80">
      <w:pPr>
        <w:tabs>
          <w:tab w:val="left" w:pos="3969"/>
        </w:tabs>
        <w:spacing w:after="0" w:line="280" w:lineRule="atLeast"/>
        <w:rPr>
          <w:rFonts w:ascii="Verdana" w:hAnsi="Verdana"/>
          <w:lang w:val="nl-BE"/>
        </w:rPr>
      </w:pPr>
    </w:p>
    <w:p w14:paraId="7F03826D" w14:textId="77777777" w:rsidR="00136C4A" w:rsidRPr="009643EF" w:rsidRDefault="00D66D01" w:rsidP="00544F80">
      <w:pPr>
        <w:tabs>
          <w:tab w:val="left" w:pos="3969"/>
        </w:tabs>
        <w:spacing w:after="0" w:line="280" w:lineRule="atLeast"/>
        <w:rPr>
          <w:rFonts w:ascii="Verdana" w:hAnsi="Verdana"/>
          <w:lang w:val="nl-BE"/>
        </w:rPr>
      </w:pPr>
      <w:r w:rsidRPr="009643EF">
        <w:rPr>
          <w:rFonts w:ascii="Verdana" w:hAnsi="Verdana"/>
          <w:lang w:val="nl-BE"/>
        </w:rPr>
        <w:t xml:space="preserve">Die persoon wordt </w:t>
      </w:r>
      <w:r w:rsidRPr="009643EF">
        <w:rPr>
          <w:rFonts w:ascii="Verdana" w:hAnsi="Verdana"/>
          <w:b/>
          <w:lang w:val="nl-BE"/>
        </w:rPr>
        <w:t>“borg”</w:t>
      </w:r>
      <w:r w:rsidRPr="009643EF">
        <w:rPr>
          <w:rFonts w:ascii="Verdana" w:hAnsi="Verdana"/>
          <w:lang w:val="nl-BE"/>
        </w:rPr>
        <w:t xml:space="preserve"> genoemd.</w:t>
      </w:r>
    </w:p>
    <w:p w14:paraId="7F03826E" w14:textId="77777777" w:rsidR="00136C4A" w:rsidRPr="009643EF" w:rsidRDefault="00136C4A" w:rsidP="00544F80">
      <w:pPr>
        <w:tabs>
          <w:tab w:val="left" w:pos="3969"/>
        </w:tabs>
        <w:spacing w:after="0" w:line="280" w:lineRule="atLeast"/>
        <w:rPr>
          <w:rFonts w:ascii="Verdana" w:hAnsi="Verdana"/>
          <w:lang w:val="nl-BE"/>
        </w:rPr>
      </w:pPr>
    </w:p>
    <w:p w14:paraId="7F03826F" w14:textId="77777777" w:rsidR="00136C4A" w:rsidRPr="009643EF" w:rsidRDefault="00D66D01" w:rsidP="00544F80">
      <w:pPr>
        <w:tabs>
          <w:tab w:val="left" w:pos="3969"/>
        </w:tabs>
        <w:spacing w:after="0" w:line="280" w:lineRule="atLeast"/>
        <w:rPr>
          <w:rFonts w:ascii="Verdana" w:hAnsi="Verdana"/>
          <w:lang w:val="nl-BE"/>
        </w:rPr>
      </w:pPr>
      <w:r w:rsidRPr="009643EF">
        <w:rPr>
          <w:rFonts w:ascii="Verdana" w:hAnsi="Verdana"/>
          <w:lang w:val="nl-BE"/>
        </w:rPr>
        <w:t>Opnieuw voorziet de wet in een aantal beschermingsmaatregelen voor de persoon die heeft aanvaard om zich persoonlijk voor jou borg te stellen.</w:t>
      </w:r>
    </w:p>
    <w:p w14:paraId="7F038270" w14:textId="69A77D64" w:rsidR="00136C4A" w:rsidRPr="009643EF" w:rsidRDefault="00D66D01" w:rsidP="00544F80">
      <w:pPr>
        <w:tabs>
          <w:tab w:val="left" w:pos="3969"/>
        </w:tabs>
        <w:spacing w:after="0" w:line="280" w:lineRule="atLeast"/>
        <w:rPr>
          <w:rFonts w:ascii="Verdana" w:hAnsi="Verdana"/>
          <w:lang w:val="nl-BE"/>
        </w:rPr>
      </w:pPr>
      <w:r w:rsidRPr="16D7983F">
        <w:rPr>
          <w:rFonts w:ascii="Verdana" w:hAnsi="Verdana"/>
          <w:lang w:val="nl-BE"/>
        </w:rPr>
        <w:t xml:space="preserve">In de borgstelling moet vooreerst het bedrag </w:t>
      </w:r>
      <w:r w:rsidR="14232ED9" w:rsidRPr="16D7983F">
        <w:rPr>
          <w:rFonts w:ascii="Verdana" w:hAnsi="Verdana"/>
          <w:lang w:val="nl-BE"/>
        </w:rPr>
        <w:t xml:space="preserve">en de schuld </w:t>
      </w:r>
      <w:r w:rsidRPr="16D7983F">
        <w:rPr>
          <w:rFonts w:ascii="Verdana" w:hAnsi="Verdana"/>
          <w:lang w:val="nl-BE"/>
        </w:rPr>
        <w:t xml:space="preserve">worden vermeld dat gewaarborgd </w:t>
      </w:r>
      <w:r w:rsidR="68FC6299" w:rsidRPr="16D7983F">
        <w:rPr>
          <w:rFonts w:ascii="Verdana" w:hAnsi="Verdana"/>
          <w:lang w:val="nl-BE"/>
        </w:rPr>
        <w:t>zijn</w:t>
      </w:r>
      <w:r w:rsidRPr="16D7983F">
        <w:rPr>
          <w:rFonts w:ascii="Verdana" w:hAnsi="Verdana"/>
          <w:lang w:val="nl-BE"/>
        </w:rPr>
        <w:t>. Daarnaast moet de borg een exemplaar van de kredietovereenkomst hebben gekregen en zijn ingelicht over het sluiten van de overeenkomst.</w:t>
      </w:r>
    </w:p>
    <w:p w14:paraId="7F038271" w14:textId="77777777" w:rsidR="00136C4A" w:rsidRPr="009643EF" w:rsidRDefault="00D66D01" w:rsidP="00544F80">
      <w:pPr>
        <w:tabs>
          <w:tab w:val="left" w:pos="3969"/>
        </w:tabs>
        <w:spacing w:after="0" w:line="280" w:lineRule="atLeast"/>
        <w:rPr>
          <w:rFonts w:ascii="Verdana" w:hAnsi="Verdana"/>
          <w:lang w:val="nl-BE"/>
        </w:rPr>
      </w:pPr>
      <w:r w:rsidRPr="009643EF">
        <w:rPr>
          <w:rFonts w:ascii="Verdana" w:hAnsi="Verdana"/>
          <w:lang w:val="nl-BE"/>
        </w:rPr>
        <w:lastRenderedPageBreak/>
        <w:t>De borg moet door de kredietgever ook worden ingelicht over je betalingsachterstand. Alleen wanneer de stappen die de kredietgever vooraf tegenover jou heeft genomen, zonder resultaat zijn gebleven, zal een beroep op de borg mogen worden gedaan.</w:t>
      </w:r>
    </w:p>
    <w:p w14:paraId="7F038272" w14:textId="77777777" w:rsidR="00136C4A" w:rsidRPr="009643EF" w:rsidRDefault="00136C4A" w:rsidP="00544F80">
      <w:pPr>
        <w:tabs>
          <w:tab w:val="left" w:pos="3969"/>
        </w:tabs>
        <w:spacing w:after="0" w:line="280" w:lineRule="atLeast"/>
        <w:rPr>
          <w:rFonts w:ascii="Verdana" w:hAnsi="Verdana"/>
          <w:lang w:val="nl-BE"/>
        </w:rPr>
      </w:pPr>
    </w:p>
    <w:p w14:paraId="7F038273" w14:textId="77777777" w:rsidR="00136C4A" w:rsidRPr="009643EF" w:rsidRDefault="00D66D01" w:rsidP="00544F80">
      <w:pPr>
        <w:tabs>
          <w:tab w:val="left" w:pos="3969"/>
        </w:tabs>
        <w:spacing w:after="0" w:line="280" w:lineRule="atLeast"/>
        <w:rPr>
          <w:rFonts w:ascii="Verdana" w:hAnsi="Verdana"/>
          <w:lang w:val="nl-BE"/>
        </w:rPr>
      </w:pPr>
      <w:r w:rsidRPr="009643EF">
        <w:rPr>
          <w:rFonts w:ascii="Verdana" w:hAnsi="Verdana"/>
          <w:lang w:val="nl-BE"/>
        </w:rPr>
        <w:t>Zich borg stellen voor iemand moet dus weldoordacht gebeuren !</w:t>
      </w:r>
    </w:p>
    <w:p w14:paraId="7F038274" w14:textId="77777777" w:rsidR="00136C4A" w:rsidRPr="009643EF" w:rsidRDefault="00D66D01">
      <w:pPr>
        <w:spacing w:after="0" w:line="240" w:lineRule="auto"/>
        <w:jc w:val="left"/>
        <w:rPr>
          <w:rFonts w:ascii="Verdana" w:hAnsi="Verdana"/>
          <w:lang w:val="nl-BE"/>
        </w:rPr>
      </w:pPr>
      <w:r w:rsidRPr="009643EF">
        <w:rPr>
          <w:rFonts w:ascii="Verdana" w:hAnsi="Verdana"/>
          <w:lang w:val="nl-BE"/>
        </w:rPr>
        <w:br w:type="page"/>
      </w:r>
    </w:p>
    <w:p w14:paraId="7F038275" w14:textId="77777777" w:rsidR="00136C4A" w:rsidRPr="00AA655A" w:rsidRDefault="00D66D01" w:rsidP="00AA655A">
      <w:pPr>
        <w:pStyle w:val="Heading1"/>
        <w:keepLines/>
        <w:spacing w:before="480" w:after="0" w:line="276" w:lineRule="auto"/>
        <w:ind w:left="0"/>
        <w:contextualSpacing/>
        <w:rPr>
          <w:rFonts w:ascii="Arial" w:hAnsi="Arial"/>
          <w:color w:val="B382C7"/>
          <w:sz w:val="36"/>
          <w:szCs w:val="36"/>
          <w:lang w:val="nl-BE"/>
        </w:rPr>
      </w:pPr>
      <w:bookmarkStart w:id="96" w:name="_Toc256000109"/>
      <w:bookmarkStart w:id="97" w:name="_Toc256000067"/>
      <w:bookmarkStart w:id="98" w:name="_Toc256000025"/>
      <w:bookmarkStart w:id="99" w:name="_Toc358100105"/>
      <w:r w:rsidRPr="00AA655A">
        <w:rPr>
          <w:rFonts w:ascii="Arial" w:hAnsi="Arial"/>
          <w:color w:val="B382C7"/>
          <w:sz w:val="36"/>
          <w:szCs w:val="36"/>
          <w:lang w:val="nl-BE"/>
        </w:rPr>
        <w:lastRenderedPageBreak/>
        <w:t>VII. TEGEN WELKE PRIJS ?</w:t>
      </w:r>
      <w:bookmarkEnd w:id="96"/>
      <w:bookmarkEnd w:id="97"/>
      <w:bookmarkEnd w:id="98"/>
      <w:bookmarkEnd w:id="99"/>
    </w:p>
    <w:p w14:paraId="7F038276" w14:textId="77777777" w:rsidR="00136C4A" w:rsidRPr="009643EF" w:rsidRDefault="00136C4A" w:rsidP="00B81657">
      <w:pPr>
        <w:spacing w:line="280" w:lineRule="atLeast"/>
        <w:rPr>
          <w:rFonts w:ascii="Verdana" w:hAnsi="Verdana"/>
          <w:lang w:val="nl-BE"/>
        </w:rPr>
      </w:pPr>
    </w:p>
    <w:p w14:paraId="7F038277" w14:textId="77777777" w:rsidR="00136C4A" w:rsidRPr="009643EF" w:rsidRDefault="00136C4A" w:rsidP="00B81657">
      <w:pPr>
        <w:spacing w:line="280" w:lineRule="atLeast"/>
        <w:rPr>
          <w:rFonts w:ascii="Verdana" w:hAnsi="Verdana"/>
          <w:lang w:val="nl-BE"/>
        </w:rPr>
      </w:pPr>
    </w:p>
    <w:p w14:paraId="7F038278" w14:textId="77777777" w:rsidR="00136C4A" w:rsidRPr="009643EF" w:rsidRDefault="00D66D01" w:rsidP="00B81657">
      <w:pPr>
        <w:spacing w:line="280" w:lineRule="atLeast"/>
        <w:jc w:val="center"/>
        <w:rPr>
          <w:rFonts w:ascii="Verdana" w:hAnsi="Verdana"/>
          <w:lang w:val="nl-BE"/>
        </w:rPr>
      </w:pPr>
      <w:r w:rsidRPr="009643EF">
        <w:rPr>
          <w:rFonts w:ascii="Verdana" w:hAnsi="Verdana"/>
          <w:noProof/>
          <w:lang w:val="fr-BE" w:eastAsia="fr-BE"/>
        </w:rPr>
        <w:drawing>
          <wp:inline distT="0" distB="0" distL="0" distR="0" wp14:anchorId="7F03837B" wp14:editId="7F03837C">
            <wp:extent cx="3276600" cy="2543175"/>
            <wp:effectExtent l="19050" t="0" r="0" b="0"/>
            <wp:docPr id="19" name="Picture 19" descr="krediet07_ti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krediet07_tiny"/>
                    <pic:cNvPicPr>
                      <a:picLocks noChangeAspect="1" noChangeArrowheads="1"/>
                    </pic:cNvPicPr>
                  </pic:nvPicPr>
                  <pic:blipFill>
                    <a:blip r:embed="rId21" cstate="print"/>
                    <a:stretch>
                      <a:fillRect/>
                    </a:stretch>
                  </pic:blipFill>
                  <pic:spPr bwMode="auto">
                    <a:xfrm>
                      <a:off x="0" y="0"/>
                      <a:ext cx="3276600" cy="2543175"/>
                    </a:xfrm>
                    <a:prstGeom prst="rect">
                      <a:avLst/>
                    </a:prstGeom>
                    <a:noFill/>
                    <a:ln w="9525">
                      <a:noFill/>
                      <a:miter lim="800000"/>
                      <a:headEnd/>
                      <a:tailEnd/>
                    </a:ln>
                  </pic:spPr>
                </pic:pic>
              </a:graphicData>
            </a:graphic>
          </wp:inline>
        </w:drawing>
      </w:r>
    </w:p>
    <w:p w14:paraId="7F038279" w14:textId="77777777" w:rsidR="00136C4A" w:rsidRPr="009643EF" w:rsidRDefault="00136C4A" w:rsidP="00B81657">
      <w:pPr>
        <w:spacing w:line="280" w:lineRule="atLeast"/>
        <w:rPr>
          <w:rFonts w:ascii="Verdana" w:hAnsi="Verdana"/>
          <w:lang w:val="nl-BE"/>
        </w:rPr>
      </w:pPr>
    </w:p>
    <w:p w14:paraId="7F03827A" w14:textId="77777777" w:rsidR="00136C4A" w:rsidRPr="009643EF" w:rsidRDefault="00136C4A" w:rsidP="00B81657">
      <w:pPr>
        <w:spacing w:line="280" w:lineRule="atLeast"/>
        <w:rPr>
          <w:rFonts w:ascii="Verdana" w:hAnsi="Verdana"/>
          <w:lang w:val="nl-BE"/>
        </w:rPr>
      </w:pPr>
    </w:p>
    <w:p w14:paraId="7F03827B" w14:textId="77777777" w:rsidR="00136C4A" w:rsidRPr="00AA655A" w:rsidRDefault="00D66D01" w:rsidP="00AA655A">
      <w:pPr>
        <w:pStyle w:val="Heading2"/>
        <w:tabs>
          <w:tab w:val="left" w:pos="1134"/>
        </w:tabs>
        <w:spacing w:before="0" w:after="0"/>
        <w:ind w:left="720" w:hanging="720"/>
        <w:rPr>
          <w:rFonts w:ascii="Arial" w:eastAsiaTheme="majorEastAsia" w:hAnsi="Arial" w:cs="Arial"/>
          <w:iCs w:val="0"/>
          <w:color w:val="83BEEB"/>
          <w:kern w:val="32"/>
          <w:sz w:val="28"/>
          <w:szCs w:val="32"/>
          <w:lang w:val="nl-BE"/>
        </w:rPr>
      </w:pPr>
      <w:bookmarkStart w:id="100" w:name="_Toc256000110"/>
      <w:bookmarkStart w:id="101" w:name="_Toc256000068"/>
      <w:bookmarkStart w:id="102" w:name="_Toc256000026"/>
      <w:bookmarkStart w:id="103" w:name="_Toc358100106"/>
      <w:r w:rsidRPr="00AA655A">
        <w:rPr>
          <w:rFonts w:ascii="Arial" w:eastAsiaTheme="majorEastAsia" w:hAnsi="Arial" w:cs="Arial"/>
          <w:iCs w:val="0"/>
          <w:color w:val="83BEEB"/>
          <w:kern w:val="32"/>
          <w:sz w:val="28"/>
          <w:szCs w:val="32"/>
          <w:lang w:val="nl-BE"/>
        </w:rPr>
        <w:t>Hoeveel kost een krediet?</w:t>
      </w:r>
      <w:bookmarkEnd w:id="100"/>
      <w:bookmarkEnd w:id="101"/>
      <w:bookmarkEnd w:id="102"/>
      <w:bookmarkEnd w:id="103"/>
    </w:p>
    <w:p w14:paraId="7F03827C" w14:textId="77777777" w:rsidR="00136C4A" w:rsidRDefault="00136C4A" w:rsidP="00544F80">
      <w:pPr>
        <w:spacing w:after="0" w:line="280" w:lineRule="atLeast"/>
        <w:rPr>
          <w:rFonts w:ascii="Verdana" w:hAnsi="Verdana"/>
          <w:lang w:val="nl-BE"/>
        </w:rPr>
      </w:pPr>
    </w:p>
    <w:p w14:paraId="7F03827D" w14:textId="77777777" w:rsidR="00136C4A" w:rsidRPr="009643EF" w:rsidRDefault="00D66D01" w:rsidP="00544F80">
      <w:pPr>
        <w:spacing w:after="0" w:line="280" w:lineRule="atLeast"/>
        <w:rPr>
          <w:rFonts w:ascii="Verdana" w:hAnsi="Verdana"/>
          <w:lang w:val="nl-BE"/>
        </w:rPr>
      </w:pPr>
      <w:r w:rsidRPr="009643EF">
        <w:rPr>
          <w:rFonts w:ascii="Verdana" w:hAnsi="Verdana"/>
          <w:lang w:val="nl-BE"/>
        </w:rPr>
        <w:t>Het consumentenkrediet is, net als iedere andere dienstverlening, en  enkele zeldzame uitzonderingen niet te na gesproken, een dienst waarvoor moet worden betaald.</w:t>
      </w:r>
    </w:p>
    <w:p w14:paraId="7F03827E" w14:textId="77777777" w:rsidR="00136C4A" w:rsidRPr="009643EF" w:rsidRDefault="00136C4A" w:rsidP="00544F80">
      <w:pPr>
        <w:spacing w:after="0" w:line="280" w:lineRule="atLeast"/>
        <w:rPr>
          <w:rFonts w:ascii="Verdana" w:hAnsi="Verdana"/>
          <w:lang w:val="nl-BE"/>
        </w:rPr>
      </w:pPr>
    </w:p>
    <w:p w14:paraId="7F03827F" w14:textId="77777777" w:rsidR="00136C4A" w:rsidRPr="009643EF" w:rsidRDefault="00D66D01" w:rsidP="00544F80">
      <w:pPr>
        <w:spacing w:after="0" w:line="280" w:lineRule="atLeast"/>
        <w:rPr>
          <w:rFonts w:ascii="Verdana" w:hAnsi="Verdana"/>
          <w:b/>
          <w:u w:val="single"/>
          <w:lang w:val="nl-BE"/>
        </w:rPr>
      </w:pPr>
      <w:r w:rsidRPr="009643EF">
        <w:rPr>
          <w:rFonts w:ascii="Verdana" w:hAnsi="Verdana"/>
          <w:lang w:val="nl-BE"/>
        </w:rPr>
        <w:t xml:space="preserve">Met het oog op de bescherming van de consument en een grotere transparantie van de markt, is in de wet </w:t>
      </w:r>
      <w:r w:rsidRPr="009643EF">
        <w:rPr>
          <w:rFonts w:ascii="Verdana" w:hAnsi="Verdana"/>
          <w:b/>
          <w:lang w:val="nl-BE"/>
        </w:rPr>
        <w:t xml:space="preserve">een eenvormige methode vastgelegd voor de berekening van de kostprijs van alle vormen van consumentenkrediet: het  </w:t>
      </w:r>
      <w:r w:rsidRPr="009643EF">
        <w:rPr>
          <w:rFonts w:ascii="Verdana" w:hAnsi="Verdana"/>
          <w:b/>
          <w:i/>
          <w:lang w:val="nl-BE"/>
        </w:rPr>
        <w:t>JKP of het jaarlijks kostenpercentage</w:t>
      </w:r>
      <w:r w:rsidRPr="009643EF">
        <w:rPr>
          <w:rFonts w:ascii="Verdana" w:hAnsi="Verdana"/>
          <w:b/>
          <w:lang w:val="nl-BE"/>
        </w:rPr>
        <w:t>.</w:t>
      </w:r>
    </w:p>
    <w:p w14:paraId="7F038280" w14:textId="77777777" w:rsidR="00136C4A" w:rsidRPr="009643EF" w:rsidRDefault="00136C4A" w:rsidP="00544F80">
      <w:pPr>
        <w:spacing w:after="0" w:line="280" w:lineRule="atLeast"/>
        <w:rPr>
          <w:rFonts w:ascii="Verdana" w:hAnsi="Verdana"/>
          <w:lang w:val="nl-BE"/>
        </w:rPr>
      </w:pPr>
    </w:p>
    <w:p w14:paraId="7F038281" w14:textId="77777777" w:rsidR="00136C4A" w:rsidRPr="009643EF" w:rsidRDefault="00D66D01" w:rsidP="00544F80">
      <w:pPr>
        <w:spacing w:after="0" w:line="280" w:lineRule="atLeast"/>
        <w:rPr>
          <w:rFonts w:ascii="Verdana" w:hAnsi="Verdana"/>
          <w:lang w:val="nl-BE"/>
        </w:rPr>
      </w:pPr>
      <w:r w:rsidRPr="009643EF">
        <w:rPr>
          <w:rFonts w:ascii="Verdana" w:hAnsi="Verdana"/>
          <w:lang w:val="nl-BE"/>
        </w:rPr>
        <w:t>Dit kostenpercentage heeft als voordeel dat een vergelijking kan worden gemaakt tussen alle financiële instellingen die  een zelfde krediet aanbieden.  Het is dus een erg nuttig middel om de reële kosten van verschillende kredieten met elkaar te vergelijken. In het kostenpercentage wordt rekening gehouden met alle bijzonderheden van het krediet : de snelheid waarmee het kapitaal wordt terugbetaald, de betaling van de interesten en de berekening van de eventuele kosten verbonden aan de toekenning en/of het beheer van het krediet (bijvoorbeeld de dossierkosten).  Er kan dus geen sprake zijn van betaling van bijkomende kosten, aan wie dan ook.</w:t>
      </w:r>
    </w:p>
    <w:p w14:paraId="7F038282" w14:textId="77777777" w:rsidR="00136C4A" w:rsidRPr="009643EF" w:rsidRDefault="00136C4A" w:rsidP="00544F80">
      <w:pPr>
        <w:spacing w:after="0" w:line="280" w:lineRule="atLeast"/>
        <w:rPr>
          <w:rFonts w:ascii="Verdana" w:hAnsi="Verdana"/>
          <w:lang w:val="nl-BE"/>
        </w:rPr>
      </w:pPr>
    </w:p>
    <w:p w14:paraId="7F038283" w14:textId="77777777" w:rsidR="00136C4A" w:rsidRPr="009643EF" w:rsidRDefault="00D66D01" w:rsidP="002965CB">
      <w:pPr>
        <w:spacing w:after="0" w:line="280" w:lineRule="atLeast"/>
        <w:rPr>
          <w:rFonts w:ascii="Verdana" w:hAnsi="Verdana"/>
          <w:lang w:val="nl-BE"/>
        </w:rPr>
      </w:pPr>
      <w:r w:rsidRPr="009643EF">
        <w:rPr>
          <w:rFonts w:ascii="Verdana" w:hAnsi="Verdana"/>
          <w:lang w:val="nl-BE"/>
        </w:rPr>
        <w:t xml:space="preserve">Een duidelijkere en minder ingewikkelde aanduiding dan het JKP zijn de </w:t>
      </w:r>
      <w:r w:rsidRPr="009643EF">
        <w:rPr>
          <w:rFonts w:ascii="Verdana" w:hAnsi="Verdana"/>
          <w:b/>
          <w:i/>
          <w:lang w:val="nl-BE"/>
        </w:rPr>
        <w:t>‘totale kosten van het krediet</w:t>
      </w:r>
      <w:r w:rsidRPr="009643EF">
        <w:rPr>
          <w:rFonts w:ascii="Verdana" w:hAnsi="Verdana"/>
          <w:b/>
          <w:lang w:val="nl-BE"/>
        </w:rPr>
        <w:t>’</w:t>
      </w:r>
      <w:r w:rsidRPr="009643EF">
        <w:rPr>
          <w:rFonts w:ascii="Verdana" w:hAnsi="Verdana"/>
          <w:lang w:val="nl-BE"/>
        </w:rPr>
        <w:t xml:space="preserve">. Die totale kosten moeten in de consumentenkredietovereenkomsten worden vermeld. Zij vormen het verschil tussen het totale bedrag dat je zal moeten </w:t>
      </w:r>
      <w:r w:rsidRPr="009643EF">
        <w:rPr>
          <w:rFonts w:ascii="Verdana" w:hAnsi="Verdana"/>
          <w:lang w:val="nl-BE"/>
        </w:rPr>
        <w:lastRenderedPageBreak/>
        <w:t>terugbetalen (kapitaal + interesten en kosten) en de ontleende som.  Met die informatie kan je op eenvoudige wijze nagaan hoeveel het voorgestelde krediet je tot op de eurocent na zal kosten.</w:t>
      </w:r>
    </w:p>
    <w:p w14:paraId="7F038284" w14:textId="77777777" w:rsidR="00136C4A" w:rsidRPr="009643EF" w:rsidRDefault="00136C4A" w:rsidP="00544F80">
      <w:pPr>
        <w:spacing w:after="0" w:line="280" w:lineRule="atLeast"/>
        <w:rPr>
          <w:rFonts w:ascii="Verdana" w:hAnsi="Verdana"/>
          <w:lang w:val="nl-BE"/>
        </w:rPr>
      </w:pPr>
    </w:p>
    <w:p w14:paraId="7F038285" w14:textId="77777777" w:rsidR="00136C4A" w:rsidRPr="009643EF" w:rsidRDefault="00D66D01" w:rsidP="00544F80">
      <w:pPr>
        <w:spacing w:after="0" w:line="280" w:lineRule="atLeast"/>
        <w:rPr>
          <w:rFonts w:ascii="Verdana" w:hAnsi="Verdana"/>
          <w:lang w:val="nl-BE"/>
        </w:rPr>
      </w:pPr>
      <w:r w:rsidRPr="009643EF">
        <w:rPr>
          <w:rFonts w:ascii="Verdana" w:hAnsi="Verdana"/>
          <w:lang w:val="nl-BE"/>
        </w:rPr>
        <w:t>Het in de overeenkomst vermelde kostenpercentage blijft in principe ongewijzigd tijdens de volledige duur van het krediet, behalve in bepaalde uitzonderingsgevallen, waarin  er aan jou specifieke informatie moet worden meegedeeld.</w:t>
      </w:r>
    </w:p>
    <w:p w14:paraId="7F038286" w14:textId="77777777" w:rsidR="00136C4A" w:rsidRPr="009643EF" w:rsidRDefault="00136C4A" w:rsidP="00544F80">
      <w:pPr>
        <w:spacing w:after="0" w:line="280" w:lineRule="atLeast"/>
        <w:rPr>
          <w:rFonts w:ascii="Verdana" w:hAnsi="Verdana"/>
          <w:lang w:val="nl-BE"/>
        </w:rPr>
      </w:pPr>
    </w:p>
    <w:p w14:paraId="7F038287" w14:textId="77777777" w:rsidR="00136C4A" w:rsidRPr="009643EF" w:rsidRDefault="00D66D01" w:rsidP="00544F80">
      <w:pPr>
        <w:spacing w:after="0" w:line="280" w:lineRule="atLeast"/>
        <w:rPr>
          <w:rFonts w:ascii="Verdana" w:hAnsi="Verdana"/>
          <w:lang w:val="nl-BE"/>
        </w:rPr>
      </w:pPr>
      <w:r w:rsidRPr="009643EF">
        <w:rPr>
          <w:rFonts w:ascii="Verdana" w:hAnsi="Verdana"/>
          <w:lang w:val="nl-BE"/>
        </w:rPr>
        <w:t xml:space="preserve">Tot slot is het nuttig om weten dat in </w:t>
      </w:r>
      <w:r w:rsidRPr="009643EF">
        <w:rPr>
          <w:rFonts w:ascii="Verdana" w:hAnsi="Verdana"/>
          <w:b/>
          <w:lang w:val="nl-BE"/>
        </w:rPr>
        <w:t>de wet maximale kostenpercentages (JKP) zijn bepaald</w:t>
      </w:r>
      <w:r w:rsidRPr="009643EF">
        <w:rPr>
          <w:rFonts w:ascii="Verdana" w:hAnsi="Verdana"/>
          <w:lang w:val="nl-BE"/>
        </w:rPr>
        <w:t xml:space="preserve"> die de kredietgevers niet mogen overschrijden en waarboven het verboden is krediet te verstrekken. Die kostenpercentages worden periodiek herzien op basis van de evolutie van de geldmarkt.</w:t>
      </w:r>
    </w:p>
    <w:p w14:paraId="7F038288" w14:textId="77777777" w:rsidR="00136C4A" w:rsidRPr="009643EF" w:rsidRDefault="00136C4A" w:rsidP="00544F80">
      <w:pPr>
        <w:spacing w:after="0" w:line="280" w:lineRule="atLeast"/>
        <w:rPr>
          <w:rFonts w:ascii="Verdana" w:hAnsi="Verdana"/>
          <w:lang w:val="nl-BE"/>
        </w:rPr>
      </w:pPr>
    </w:p>
    <w:p w14:paraId="7F038289" w14:textId="77777777" w:rsidR="00136C4A" w:rsidRPr="009643EF" w:rsidRDefault="00D66D01" w:rsidP="00544F80">
      <w:pPr>
        <w:spacing w:after="0" w:line="280" w:lineRule="atLeast"/>
        <w:rPr>
          <w:rFonts w:ascii="Verdana" w:hAnsi="Verdana"/>
          <w:b/>
          <w:lang w:val="nl-BE"/>
        </w:rPr>
      </w:pPr>
      <w:r w:rsidRPr="009643EF">
        <w:rPr>
          <w:rFonts w:ascii="Verdana" w:hAnsi="Verdana"/>
          <w:b/>
          <w:lang w:val="nl-BE"/>
        </w:rPr>
        <w:t>Wanneer je verschillende aanbiedingen vergelijkt, hou dan bij de beoordeling van de kostprijs van het krediet rekening met alle elementen (aankoopprijs, ontleend bedrag, JKP, maandtermijnen…).</w:t>
      </w:r>
    </w:p>
    <w:p w14:paraId="7F03828A" w14:textId="77777777" w:rsidR="00136C4A" w:rsidRPr="009643EF" w:rsidRDefault="00136C4A" w:rsidP="00544F80">
      <w:pPr>
        <w:spacing w:after="0" w:line="280" w:lineRule="atLeast"/>
        <w:rPr>
          <w:rFonts w:ascii="Verdana" w:hAnsi="Verdana"/>
          <w:lang w:val="nl-BE"/>
        </w:rPr>
      </w:pPr>
    </w:p>
    <w:p w14:paraId="7F03828B" w14:textId="77777777" w:rsidR="00136C4A" w:rsidRPr="009643EF" w:rsidRDefault="00D66D01" w:rsidP="00544F80">
      <w:pPr>
        <w:spacing w:after="0" w:line="280" w:lineRule="atLeast"/>
        <w:outlineLvl w:val="0"/>
        <w:rPr>
          <w:rFonts w:ascii="Verdana" w:hAnsi="Verdana"/>
          <w:lang w:val="nl-BE"/>
        </w:rPr>
      </w:pPr>
      <w:r w:rsidRPr="1F5122E7">
        <w:rPr>
          <w:rFonts w:ascii="Verdana" w:hAnsi="Verdana"/>
          <w:lang w:val="nl-BE"/>
        </w:rPr>
        <w:t xml:space="preserve">Onderstaande tabel bevat de maximum </w:t>
      </w:r>
      <w:proofErr w:type="spellStart"/>
      <w:r w:rsidRPr="1F5122E7">
        <w:rPr>
          <w:rFonts w:ascii="Verdana" w:hAnsi="Verdana"/>
          <w:lang w:val="nl-BE"/>
        </w:rPr>
        <w:t>JKP’s</w:t>
      </w:r>
      <w:proofErr w:type="spellEnd"/>
      <w:r w:rsidRPr="1F5122E7">
        <w:rPr>
          <w:rFonts w:ascii="Verdana" w:hAnsi="Verdana"/>
          <w:lang w:val="nl-BE"/>
        </w:rPr>
        <w:t xml:space="preserve"> die momenteel van kracht zijn.</w:t>
      </w:r>
    </w:p>
    <w:p w14:paraId="7F03828C" w14:textId="77777777" w:rsidR="00136C4A" w:rsidRDefault="00136C4A" w:rsidP="00544F80">
      <w:pPr>
        <w:spacing w:after="0" w:line="280" w:lineRule="atLeast"/>
        <w:rPr>
          <w:rFonts w:ascii="Verdana" w:hAnsi="Verdana"/>
          <w:lang w:val="nl-BE"/>
        </w:rPr>
      </w:pPr>
    </w:p>
    <w:p w14:paraId="7F03828D" w14:textId="77777777" w:rsidR="00136C4A" w:rsidRPr="009643EF" w:rsidRDefault="00136C4A" w:rsidP="00544F80">
      <w:pPr>
        <w:spacing w:after="0" w:line="280" w:lineRule="atLeast"/>
        <w:rPr>
          <w:rFonts w:ascii="Verdana" w:hAnsi="Verdana"/>
          <w:lang w:val="nl-BE"/>
        </w:rPr>
      </w:pPr>
    </w:p>
    <w:tbl>
      <w:tblPr>
        <w:tblW w:w="9179"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835"/>
        <w:gridCol w:w="1836"/>
        <w:gridCol w:w="1836"/>
        <w:gridCol w:w="1836"/>
        <w:gridCol w:w="1836"/>
      </w:tblGrid>
      <w:tr w:rsidR="000F070C" w14:paraId="7F038296" w14:textId="77777777" w:rsidTr="16D7983F">
        <w:tc>
          <w:tcPr>
            <w:tcW w:w="1835" w:type="dxa"/>
          </w:tcPr>
          <w:p w14:paraId="7F03828E" w14:textId="77777777" w:rsidR="00136C4A" w:rsidRPr="009643EF" w:rsidRDefault="00D66D01" w:rsidP="00544F80">
            <w:pPr>
              <w:spacing w:after="0" w:line="280" w:lineRule="atLeast"/>
              <w:rPr>
                <w:rFonts w:ascii="Verdana" w:hAnsi="Verdana"/>
                <w:b/>
                <w:lang w:val="nl-BE"/>
              </w:rPr>
            </w:pPr>
            <w:r w:rsidRPr="009643EF">
              <w:rPr>
                <w:rFonts w:ascii="Verdana" w:hAnsi="Verdana"/>
                <w:b/>
                <w:lang w:val="nl-BE"/>
              </w:rPr>
              <w:t xml:space="preserve">Bedragen </w:t>
            </w:r>
          </w:p>
        </w:tc>
        <w:tc>
          <w:tcPr>
            <w:tcW w:w="1836" w:type="dxa"/>
          </w:tcPr>
          <w:p w14:paraId="7F03828F" w14:textId="77777777" w:rsidR="00136C4A" w:rsidRPr="009643EF" w:rsidRDefault="00D66D01" w:rsidP="00544F80">
            <w:pPr>
              <w:spacing w:after="0" w:line="280" w:lineRule="atLeast"/>
              <w:rPr>
                <w:rFonts w:ascii="Verdana" w:hAnsi="Verdana"/>
                <w:b/>
                <w:lang w:val="nl-BE"/>
              </w:rPr>
            </w:pPr>
            <w:r w:rsidRPr="009643EF">
              <w:rPr>
                <w:rFonts w:ascii="Verdana" w:hAnsi="Verdana"/>
                <w:b/>
                <w:lang w:val="nl-BE"/>
              </w:rPr>
              <w:t>Leningen/</w:t>
            </w:r>
          </w:p>
          <w:p w14:paraId="7F038290" w14:textId="77777777" w:rsidR="00136C4A" w:rsidRPr="009643EF" w:rsidRDefault="00D66D01" w:rsidP="00544F80">
            <w:pPr>
              <w:spacing w:after="0" w:line="280" w:lineRule="atLeast"/>
              <w:rPr>
                <w:rFonts w:ascii="Verdana" w:hAnsi="Verdana"/>
                <w:b/>
                <w:lang w:val="nl-BE"/>
              </w:rPr>
            </w:pPr>
            <w:r w:rsidRPr="009643EF">
              <w:rPr>
                <w:rFonts w:ascii="Verdana" w:hAnsi="Verdana"/>
                <w:b/>
                <w:lang w:val="nl-BE"/>
              </w:rPr>
              <w:t>verkopen op afbetaling</w:t>
            </w:r>
          </w:p>
          <w:p w14:paraId="7F038291" w14:textId="77777777" w:rsidR="00136C4A" w:rsidRPr="009643EF" w:rsidRDefault="00136C4A" w:rsidP="00544F80">
            <w:pPr>
              <w:spacing w:after="0" w:line="280" w:lineRule="atLeast"/>
              <w:rPr>
                <w:rFonts w:ascii="Verdana" w:hAnsi="Verdana"/>
                <w:b/>
                <w:lang w:val="nl-BE"/>
              </w:rPr>
            </w:pPr>
          </w:p>
        </w:tc>
        <w:tc>
          <w:tcPr>
            <w:tcW w:w="1836" w:type="dxa"/>
          </w:tcPr>
          <w:p w14:paraId="7F038292" w14:textId="77777777" w:rsidR="00136C4A" w:rsidRPr="009643EF" w:rsidRDefault="00D66D01" w:rsidP="00544F80">
            <w:pPr>
              <w:spacing w:after="0" w:line="280" w:lineRule="atLeast"/>
              <w:rPr>
                <w:rFonts w:ascii="Verdana" w:hAnsi="Verdana"/>
                <w:b/>
                <w:lang w:val="nl-BE"/>
              </w:rPr>
            </w:pPr>
            <w:proofErr w:type="spellStart"/>
            <w:r w:rsidRPr="009643EF">
              <w:rPr>
                <w:rFonts w:ascii="Verdana" w:hAnsi="Verdana"/>
                <w:b/>
                <w:lang w:val="nl-BE"/>
              </w:rPr>
              <w:t>Krediet-openingen</w:t>
            </w:r>
            <w:proofErr w:type="spellEnd"/>
            <w:r w:rsidRPr="009643EF">
              <w:rPr>
                <w:rFonts w:ascii="Verdana" w:hAnsi="Verdana"/>
                <w:b/>
                <w:lang w:val="nl-BE"/>
              </w:rPr>
              <w:t xml:space="preserve"> met kaart</w:t>
            </w:r>
          </w:p>
        </w:tc>
        <w:tc>
          <w:tcPr>
            <w:tcW w:w="1836" w:type="dxa"/>
          </w:tcPr>
          <w:p w14:paraId="7F038293" w14:textId="77777777" w:rsidR="00136C4A" w:rsidRPr="009643EF" w:rsidRDefault="00D66D01" w:rsidP="00544F80">
            <w:pPr>
              <w:spacing w:after="0" w:line="280" w:lineRule="atLeast"/>
              <w:rPr>
                <w:rFonts w:ascii="Verdana" w:hAnsi="Verdana"/>
                <w:b/>
                <w:lang w:val="nl-BE"/>
              </w:rPr>
            </w:pPr>
            <w:proofErr w:type="spellStart"/>
            <w:r w:rsidRPr="009643EF">
              <w:rPr>
                <w:rFonts w:ascii="Verdana" w:hAnsi="Verdana"/>
                <w:b/>
                <w:lang w:val="nl-BE"/>
              </w:rPr>
              <w:t>Krediet-openingen</w:t>
            </w:r>
            <w:proofErr w:type="spellEnd"/>
            <w:r w:rsidRPr="009643EF">
              <w:rPr>
                <w:rFonts w:ascii="Verdana" w:hAnsi="Verdana"/>
                <w:b/>
                <w:lang w:val="nl-BE"/>
              </w:rPr>
              <w:t xml:space="preserve"> zonder kaart</w:t>
            </w:r>
          </w:p>
        </w:tc>
        <w:tc>
          <w:tcPr>
            <w:tcW w:w="1836" w:type="dxa"/>
          </w:tcPr>
          <w:p w14:paraId="7F038294" w14:textId="77777777" w:rsidR="00136C4A" w:rsidRPr="009643EF" w:rsidRDefault="00D66D01" w:rsidP="00544F80">
            <w:pPr>
              <w:spacing w:after="0" w:line="280" w:lineRule="atLeast"/>
              <w:rPr>
                <w:rFonts w:ascii="Verdana" w:hAnsi="Verdana"/>
                <w:b/>
                <w:lang w:val="nl-BE"/>
              </w:rPr>
            </w:pPr>
            <w:proofErr w:type="spellStart"/>
            <w:r w:rsidRPr="009643EF">
              <w:rPr>
                <w:rFonts w:ascii="Verdana" w:hAnsi="Verdana"/>
                <w:b/>
                <w:lang w:val="nl-BE"/>
              </w:rPr>
              <w:t>Financierings-huur</w:t>
            </w:r>
            <w:proofErr w:type="spellEnd"/>
          </w:p>
          <w:p w14:paraId="7F038295" w14:textId="77777777" w:rsidR="00136C4A" w:rsidRPr="009643EF" w:rsidRDefault="00136C4A" w:rsidP="00544F80">
            <w:pPr>
              <w:spacing w:after="0"/>
              <w:jc w:val="center"/>
              <w:rPr>
                <w:rFonts w:ascii="Verdana" w:hAnsi="Verdana"/>
                <w:lang w:val="nl-BE"/>
              </w:rPr>
            </w:pPr>
          </w:p>
        </w:tc>
      </w:tr>
      <w:tr w:rsidR="000F070C" w14:paraId="7F03829C" w14:textId="77777777" w:rsidTr="16D7983F">
        <w:trPr>
          <w:trHeight w:hRule="exact" w:val="600"/>
        </w:trPr>
        <w:tc>
          <w:tcPr>
            <w:tcW w:w="1835" w:type="dxa"/>
          </w:tcPr>
          <w:p w14:paraId="7F038297" w14:textId="77777777" w:rsidR="00136C4A" w:rsidRPr="009643EF" w:rsidRDefault="00D66D01" w:rsidP="00544F80">
            <w:pPr>
              <w:spacing w:after="0" w:line="280" w:lineRule="atLeast"/>
              <w:jc w:val="right"/>
              <w:rPr>
                <w:rFonts w:ascii="Verdana" w:hAnsi="Verdana"/>
                <w:spacing w:val="-14"/>
                <w:lang w:val="nl-BE"/>
              </w:rPr>
            </w:pPr>
            <w:r w:rsidRPr="009643EF">
              <w:rPr>
                <w:rFonts w:ascii="Verdana" w:hAnsi="Verdana"/>
                <w:spacing w:val="-14"/>
                <w:lang w:val="nl-BE"/>
              </w:rPr>
              <w:t>Tot 1.250 EUR</w:t>
            </w:r>
          </w:p>
        </w:tc>
        <w:tc>
          <w:tcPr>
            <w:tcW w:w="1836" w:type="dxa"/>
          </w:tcPr>
          <w:p w14:paraId="7F038298" w14:textId="71A0AD16" w:rsidR="00136C4A" w:rsidRPr="009643EF" w:rsidRDefault="00D66D01" w:rsidP="005F2938">
            <w:pPr>
              <w:spacing w:after="0" w:line="280" w:lineRule="atLeast"/>
              <w:jc w:val="center"/>
              <w:rPr>
                <w:rFonts w:ascii="Verdana" w:hAnsi="Verdana"/>
                <w:lang w:val="nl-BE"/>
              </w:rPr>
            </w:pPr>
            <w:r w:rsidRPr="16D7983F">
              <w:rPr>
                <w:rFonts w:ascii="Verdana" w:hAnsi="Verdana"/>
                <w:lang w:val="nl-BE"/>
              </w:rPr>
              <w:t>2</w:t>
            </w:r>
            <w:r w:rsidR="1760D51B" w:rsidRPr="16D7983F">
              <w:rPr>
                <w:rFonts w:ascii="Verdana" w:hAnsi="Verdana"/>
                <w:lang w:val="nl-BE"/>
              </w:rPr>
              <w:t>0</w:t>
            </w:r>
            <w:r w:rsidRPr="16D7983F">
              <w:rPr>
                <w:rFonts w:ascii="Verdana" w:hAnsi="Verdana"/>
                <w:lang w:val="nl-BE"/>
              </w:rPr>
              <w:t>,50 %</w:t>
            </w:r>
          </w:p>
        </w:tc>
        <w:tc>
          <w:tcPr>
            <w:tcW w:w="1836" w:type="dxa"/>
          </w:tcPr>
          <w:p w14:paraId="7F038299" w14:textId="562B8E7E" w:rsidR="00136C4A" w:rsidRPr="009643EF" w:rsidRDefault="00D66D01" w:rsidP="005F2938">
            <w:pPr>
              <w:spacing w:after="0" w:line="280" w:lineRule="atLeast"/>
              <w:jc w:val="center"/>
              <w:rPr>
                <w:rFonts w:ascii="Verdana" w:hAnsi="Verdana"/>
                <w:lang w:val="nl-BE"/>
              </w:rPr>
            </w:pPr>
            <w:r w:rsidRPr="16D7983F">
              <w:rPr>
                <w:rFonts w:ascii="Verdana" w:hAnsi="Verdana"/>
                <w:lang w:val="nl-BE"/>
              </w:rPr>
              <w:t>1</w:t>
            </w:r>
            <w:r w:rsidR="3D9EC8AC" w:rsidRPr="16D7983F">
              <w:rPr>
                <w:rFonts w:ascii="Verdana" w:hAnsi="Verdana"/>
                <w:lang w:val="nl-BE"/>
              </w:rPr>
              <w:t>6</w:t>
            </w:r>
            <w:r w:rsidRPr="16D7983F">
              <w:rPr>
                <w:rFonts w:ascii="Verdana" w:hAnsi="Verdana"/>
                <w:lang w:val="nl-BE"/>
              </w:rPr>
              <w:t>,</w:t>
            </w:r>
            <w:r w:rsidR="363A6762" w:rsidRPr="16D7983F">
              <w:rPr>
                <w:rFonts w:ascii="Verdana" w:hAnsi="Verdana"/>
                <w:lang w:val="nl-BE"/>
              </w:rPr>
              <w:t>5</w:t>
            </w:r>
            <w:r w:rsidRPr="16D7983F">
              <w:rPr>
                <w:rFonts w:ascii="Verdana" w:hAnsi="Verdana"/>
                <w:lang w:val="nl-BE"/>
              </w:rPr>
              <w:t>0 %</w:t>
            </w:r>
          </w:p>
        </w:tc>
        <w:tc>
          <w:tcPr>
            <w:tcW w:w="1836" w:type="dxa"/>
          </w:tcPr>
          <w:p w14:paraId="7F03829A" w14:textId="44536D0D" w:rsidR="00136C4A" w:rsidRPr="009643EF" w:rsidRDefault="00D66D01" w:rsidP="005F2938">
            <w:pPr>
              <w:spacing w:after="0" w:line="280" w:lineRule="atLeast"/>
              <w:jc w:val="center"/>
              <w:rPr>
                <w:rFonts w:ascii="Verdana" w:hAnsi="Verdana"/>
                <w:lang w:val="nl-BE"/>
              </w:rPr>
            </w:pPr>
            <w:r w:rsidRPr="16D7983F">
              <w:rPr>
                <w:rFonts w:ascii="Verdana" w:hAnsi="Verdana"/>
                <w:lang w:val="nl-BE"/>
              </w:rPr>
              <w:t>1</w:t>
            </w:r>
            <w:r w:rsidR="247B4956" w:rsidRPr="16D7983F">
              <w:rPr>
                <w:rFonts w:ascii="Verdana" w:hAnsi="Verdana"/>
                <w:lang w:val="nl-BE"/>
              </w:rPr>
              <w:t>2</w:t>
            </w:r>
            <w:r w:rsidRPr="16D7983F">
              <w:rPr>
                <w:rFonts w:ascii="Verdana" w:hAnsi="Verdana"/>
                <w:lang w:val="nl-BE"/>
              </w:rPr>
              <w:t>,</w:t>
            </w:r>
            <w:r w:rsidR="0D3823E1" w:rsidRPr="16D7983F">
              <w:rPr>
                <w:rFonts w:ascii="Verdana" w:hAnsi="Verdana"/>
                <w:lang w:val="nl-BE"/>
              </w:rPr>
              <w:t>5</w:t>
            </w:r>
            <w:r w:rsidRPr="16D7983F">
              <w:rPr>
                <w:rFonts w:ascii="Verdana" w:hAnsi="Verdana"/>
                <w:lang w:val="nl-BE"/>
              </w:rPr>
              <w:t>0 %</w:t>
            </w:r>
          </w:p>
        </w:tc>
        <w:tc>
          <w:tcPr>
            <w:tcW w:w="1836" w:type="dxa"/>
          </w:tcPr>
          <w:p w14:paraId="7F03829B" w14:textId="4718E118" w:rsidR="00136C4A" w:rsidRPr="009643EF" w:rsidRDefault="00D66D01" w:rsidP="005F2938">
            <w:pPr>
              <w:spacing w:after="0" w:line="280" w:lineRule="atLeast"/>
              <w:jc w:val="center"/>
              <w:rPr>
                <w:rFonts w:ascii="Verdana" w:hAnsi="Verdana"/>
                <w:lang w:val="nl-BE"/>
              </w:rPr>
            </w:pPr>
            <w:r w:rsidRPr="16D7983F">
              <w:rPr>
                <w:rFonts w:ascii="Verdana" w:hAnsi="Verdana"/>
                <w:lang w:val="nl-BE"/>
              </w:rPr>
              <w:t>1</w:t>
            </w:r>
            <w:r w:rsidR="0BB20721" w:rsidRPr="16D7983F">
              <w:rPr>
                <w:rFonts w:ascii="Verdana" w:hAnsi="Verdana"/>
                <w:lang w:val="nl-BE"/>
              </w:rPr>
              <w:t>4</w:t>
            </w:r>
            <w:r w:rsidRPr="16D7983F">
              <w:rPr>
                <w:rFonts w:ascii="Verdana" w:hAnsi="Verdana"/>
                <w:lang w:val="nl-BE"/>
              </w:rPr>
              <w:t>,50 %</w:t>
            </w:r>
          </w:p>
        </w:tc>
      </w:tr>
      <w:tr w:rsidR="000F070C" w14:paraId="7F0382A2" w14:textId="77777777" w:rsidTr="16D7983F">
        <w:trPr>
          <w:trHeight w:hRule="exact" w:val="600"/>
        </w:trPr>
        <w:tc>
          <w:tcPr>
            <w:tcW w:w="1835" w:type="dxa"/>
          </w:tcPr>
          <w:p w14:paraId="7F03829D" w14:textId="77777777" w:rsidR="00136C4A" w:rsidRPr="009643EF" w:rsidRDefault="00D66D01" w:rsidP="00544F80">
            <w:pPr>
              <w:spacing w:after="0" w:line="280" w:lineRule="atLeast"/>
              <w:jc w:val="right"/>
              <w:rPr>
                <w:rFonts w:ascii="Verdana" w:hAnsi="Verdana"/>
                <w:spacing w:val="-14"/>
                <w:lang w:val="nl-BE"/>
              </w:rPr>
            </w:pPr>
            <w:r w:rsidRPr="009643EF">
              <w:rPr>
                <w:rFonts w:ascii="Verdana" w:hAnsi="Verdana"/>
                <w:spacing w:val="-14"/>
                <w:lang w:val="nl-BE"/>
              </w:rPr>
              <w:t>Meer dan 1.250 EUR tot 5.000 EUR</w:t>
            </w:r>
          </w:p>
        </w:tc>
        <w:tc>
          <w:tcPr>
            <w:tcW w:w="1836" w:type="dxa"/>
          </w:tcPr>
          <w:p w14:paraId="7F03829E" w14:textId="1B9A6541" w:rsidR="00136C4A" w:rsidRPr="009643EF" w:rsidRDefault="00D66D01" w:rsidP="005F2938">
            <w:pPr>
              <w:spacing w:after="0" w:line="280" w:lineRule="atLeast"/>
              <w:jc w:val="center"/>
              <w:rPr>
                <w:rFonts w:ascii="Verdana" w:hAnsi="Verdana"/>
                <w:lang w:val="nl-BE"/>
              </w:rPr>
            </w:pPr>
            <w:r w:rsidRPr="16D7983F">
              <w:rPr>
                <w:rFonts w:ascii="Verdana" w:hAnsi="Verdana"/>
                <w:lang w:val="nl-BE"/>
              </w:rPr>
              <w:t>1</w:t>
            </w:r>
            <w:r w:rsidR="6B927E68" w:rsidRPr="16D7983F">
              <w:rPr>
                <w:rFonts w:ascii="Verdana" w:hAnsi="Verdana"/>
                <w:lang w:val="nl-BE"/>
              </w:rPr>
              <w:t>5</w:t>
            </w:r>
            <w:r w:rsidRPr="16D7983F">
              <w:rPr>
                <w:rFonts w:ascii="Verdana" w:hAnsi="Verdana"/>
                <w:lang w:val="nl-BE"/>
              </w:rPr>
              <w:t>,</w:t>
            </w:r>
            <w:r w:rsidR="6043EB08" w:rsidRPr="16D7983F">
              <w:rPr>
                <w:rFonts w:ascii="Verdana" w:hAnsi="Verdana"/>
                <w:lang w:val="nl-BE"/>
              </w:rPr>
              <w:t>5</w:t>
            </w:r>
            <w:r w:rsidRPr="16D7983F">
              <w:rPr>
                <w:rFonts w:ascii="Verdana" w:hAnsi="Verdana"/>
                <w:lang w:val="nl-BE"/>
              </w:rPr>
              <w:t>0 %</w:t>
            </w:r>
          </w:p>
        </w:tc>
        <w:tc>
          <w:tcPr>
            <w:tcW w:w="1836" w:type="dxa"/>
          </w:tcPr>
          <w:p w14:paraId="7F03829F" w14:textId="69239843" w:rsidR="00136C4A" w:rsidRPr="009643EF" w:rsidRDefault="00D66D01" w:rsidP="005F2938">
            <w:pPr>
              <w:spacing w:after="0" w:line="280" w:lineRule="atLeast"/>
              <w:jc w:val="center"/>
              <w:rPr>
                <w:rFonts w:ascii="Verdana" w:hAnsi="Verdana"/>
                <w:lang w:val="nl-BE"/>
              </w:rPr>
            </w:pPr>
            <w:r w:rsidRPr="16D7983F">
              <w:rPr>
                <w:rFonts w:ascii="Verdana" w:hAnsi="Verdana"/>
                <w:lang w:val="nl-BE"/>
              </w:rPr>
              <w:t>1</w:t>
            </w:r>
            <w:r w:rsidR="0E793C05" w:rsidRPr="16D7983F">
              <w:rPr>
                <w:rFonts w:ascii="Verdana" w:hAnsi="Verdana"/>
                <w:lang w:val="nl-BE"/>
              </w:rPr>
              <w:t>4</w:t>
            </w:r>
            <w:r w:rsidRPr="16D7983F">
              <w:rPr>
                <w:rFonts w:ascii="Verdana" w:hAnsi="Verdana"/>
                <w:lang w:val="nl-BE"/>
              </w:rPr>
              <w:t>,0 %</w:t>
            </w:r>
          </w:p>
        </w:tc>
        <w:tc>
          <w:tcPr>
            <w:tcW w:w="1836" w:type="dxa"/>
          </w:tcPr>
          <w:p w14:paraId="7F0382A0" w14:textId="4A9E35E0" w:rsidR="00136C4A" w:rsidRPr="009643EF" w:rsidRDefault="00D66D01" w:rsidP="005F2938">
            <w:pPr>
              <w:spacing w:after="0" w:line="280" w:lineRule="atLeast"/>
              <w:jc w:val="center"/>
              <w:rPr>
                <w:rFonts w:ascii="Verdana" w:hAnsi="Verdana"/>
                <w:lang w:val="nl-BE"/>
              </w:rPr>
            </w:pPr>
            <w:r w:rsidRPr="16D7983F">
              <w:rPr>
                <w:rFonts w:ascii="Verdana" w:hAnsi="Verdana"/>
                <w:lang w:val="nl-BE"/>
              </w:rPr>
              <w:t>1</w:t>
            </w:r>
            <w:r w:rsidR="53DE3A1D" w:rsidRPr="16D7983F">
              <w:rPr>
                <w:rFonts w:ascii="Verdana" w:hAnsi="Verdana"/>
                <w:lang w:val="nl-BE"/>
              </w:rPr>
              <w:t>1</w:t>
            </w:r>
            <w:r w:rsidRPr="16D7983F">
              <w:rPr>
                <w:rFonts w:ascii="Verdana" w:hAnsi="Verdana"/>
                <w:lang w:val="nl-BE"/>
              </w:rPr>
              <w:t>,</w:t>
            </w:r>
            <w:r w:rsidR="410FA159" w:rsidRPr="16D7983F">
              <w:rPr>
                <w:rFonts w:ascii="Verdana" w:hAnsi="Verdana"/>
                <w:lang w:val="nl-BE"/>
              </w:rPr>
              <w:t>5</w:t>
            </w:r>
            <w:r w:rsidRPr="16D7983F">
              <w:rPr>
                <w:rFonts w:ascii="Verdana" w:hAnsi="Verdana"/>
                <w:lang w:val="nl-BE"/>
              </w:rPr>
              <w:t>0 %</w:t>
            </w:r>
          </w:p>
        </w:tc>
        <w:tc>
          <w:tcPr>
            <w:tcW w:w="1836" w:type="dxa"/>
          </w:tcPr>
          <w:p w14:paraId="7F0382A1" w14:textId="2DA633ED" w:rsidR="00136C4A" w:rsidRPr="009643EF" w:rsidRDefault="00D66D01" w:rsidP="005F2938">
            <w:pPr>
              <w:spacing w:after="0" w:line="280" w:lineRule="atLeast"/>
              <w:jc w:val="center"/>
              <w:rPr>
                <w:rFonts w:ascii="Verdana" w:hAnsi="Verdana"/>
                <w:lang w:val="nl-BE"/>
              </w:rPr>
            </w:pPr>
            <w:r w:rsidRPr="16D7983F">
              <w:rPr>
                <w:rFonts w:ascii="Verdana" w:hAnsi="Verdana"/>
                <w:lang w:val="nl-BE"/>
              </w:rPr>
              <w:t>1</w:t>
            </w:r>
            <w:r w:rsidR="44AB2EB5" w:rsidRPr="16D7983F">
              <w:rPr>
                <w:rFonts w:ascii="Verdana" w:hAnsi="Verdana"/>
                <w:lang w:val="nl-BE"/>
              </w:rPr>
              <w:t>1</w:t>
            </w:r>
            <w:r w:rsidRPr="16D7983F">
              <w:rPr>
                <w:rFonts w:ascii="Verdana" w:hAnsi="Verdana"/>
                <w:lang w:val="nl-BE"/>
              </w:rPr>
              <w:t>,</w:t>
            </w:r>
            <w:r w:rsidR="2081031C" w:rsidRPr="16D7983F">
              <w:rPr>
                <w:rFonts w:ascii="Verdana" w:hAnsi="Verdana"/>
                <w:lang w:val="nl-BE"/>
              </w:rPr>
              <w:t>5</w:t>
            </w:r>
            <w:r w:rsidRPr="16D7983F">
              <w:rPr>
                <w:rFonts w:ascii="Verdana" w:hAnsi="Verdana"/>
                <w:lang w:val="nl-BE"/>
              </w:rPr>
              <w:t>0 %</w:t>
            </w:r>
          </w:p>
        </w:tc>
      </w:tr>
      <w:tr w:rsidR="000F070C" w14:paraId="7F0382A8" w14:textId="77777777" w:rsidTr="16D7983F">
        <w:trPr>
          <w:trHeight w:hRule="exact" w:val="600"/>
        </w:trPr>
        <w:tc>
          <w:tcPr>
            <w:tcW w:w="1835" w:type="dxa"/>
          </w:tcPr>
          <w:p w14:paraId="7F0382A3" w14:textId="77777777" w:rsidR="00136C4A" w:rsidRPr="009643EF" w:rsidRDefault="00D66D01" w:rsidP="00544F80">
            <w:pPr>
              <w:spacing w:after="0" w:line="280" w:lineRule="atLeast"/>
              <w:jc w:val="right"/>
              <w:rPr>
                <w:rFonts w:ascii="Verdana" w:hAnsi="Verdana"/>
                <w:spacing w:val="-14"/>
                <w:lang w:val="nl-BE"/>
              </w:rPr>
            </w:pPr>
            <w:r w:rsidRPr="009643EF">
              <w:rPr>
                <w:rFonts w:ascii="Verdana" w:hAnsi="Verdana"/>
                <w:spacing w:val="-14"/>
                <w:lang w:val="nl-BE"/>
              </w:rPr>
              <w:t>Meer dan  5.000 EUR</w:t>
            </w:r>
          </w:p>
        </w:tc>
        <w:tc>
          <w:tcPr>
            <w:tcW w:w="1836" w:type="dxa"/>
          </w:tcPr>
          <w:p w14:paraId="7F0382A4" w14:textId="77777777" w:rsidR="00136C4A" w:rsidRPr="009643EF" w:rsidRDefault="00D66D01" w:rsidP="00D16582">
            <w:pPr>
              <w:spacing w:after="0" w:line="280" w:lineRule="atLeast"/>
              <w:jc w:val="center"/>
              <w:rPr>
                <w:rFonts w:ascii="Verdana" w:hAnsi="Verdana"/>
                <w:lang w:val="nl-BE"/>
              </w:rPr>
            </w:pPr>
            <w:r w:rsidRPr="009643EF">
              <w:rPr>
                <w:rFonts w:ascii="Verdana" w:hAnsi="Verdana"/>
                <w:lang w:val="nl-BE"/>
              </w:rPr>
              <w:t>1</w:t>
            </w:r>
            <w:r>
              <w:rPr>
                <w:rFonts w:ascii="Verdana" w:hAnsi="Verdana"/>
                <w:lang w:val="nl-BE"/>
              </w:rPr>
              <w:t>3</w:t>
            </w:r>
            <w:r w:rsidRPr="009643EF">
              <w:rPr>
                <w:rFonts w:ascii="Verdana" w:hAnsi="Verdana"/>
                <w:lang w:val="nl-BE"/>
              </w:rPr>
              <w:t>,</w:t>
            </w:r>
            <w:r>
              <w:rPr>
                <w:rFonts w:ascii="Verdana" w:hAnsi="Verdana"/>
                <w:lang w:val="nl-BE"/>
              </w:rPr>
              <w:t>0</w:t>
            </w:r>
            <w:r w:rsidRPr="009643EF">
              <w:rPr>
                <w:rFonts w:ascii="Verdana" w:hAnsi="Verdana"/>
                <w:lang w:val="nl-BE"/>
              </w:rPr>
              <w:t>0 %</w:t>
            </w:r>
          </w:p>
        </w:tc>
        <w:tc>
          <w:tcPr>
            <w:tcW w:w="1836" w:type="dxa"/>
          </w:tcPr>
          <w:p w14:paraId="7F0382A5" w14:textId="03C41972" w:rsidR="00136C4A" w:rsidRPr="009643EF" w:rsidRDefault="00D66D01" w:rsidP="005F2938">
            <w:pPr>
              <w:spacing w:after="0" w:line="280" w:lineRule="atLeast"/>
              <w:jc w:val="center"/>
              <w:rPr>
                <w:rFonts w:ascii="Verdana" w:hAnsi="Verdana"/>
                <w:lang w:val="nl-BE"/>
              </w:rPr>
            </w:pPr>
            <w:r w:rsidRPr="16D7983F">
              <w:rPr>
                <w:rFonts w:ascii="Verdana" w:hAnsi="Verdana"/>
                <w:lang w:val="nl-BE"/>
              </w:rPr>
              <w:t>1</w:t>
            </w:r>
            <w:r w:rsidR="7C95BDC6" w:rsidRPr="16D7983F">
              <w:rPr>
                <w:rFonts w:ascii="Verdana" w:hAnsi="Verdana"/>
                <w:lang w:val="nl-BE"/>
              </w:rPr>
              <w:t>3,5</w:t>
            </w:r>
            <w:r w:rsidRPr="16D7983F">
              <w:rPr>
                <w:rFonts w:ascii="Verdana" w:hAnsi="Verdana"/>
                <w:lang w:val="nl-BE"/>
              </w:rPr>
              <w:t>0 %</w:t>
            </w:r>
          </w:p>
        </w:tc>
        <w:tc>
          <w:tcPr>
            <w:tcW w:w="1836" w:type="dxa"/>
          </w:tcPr>
          <w:p w14:paraId="7F0382A6" w14:textId="764E3052" w:rsidR="00136C4A" w:rsidRPr="009643EF" w:rsidRDefault="00D66D01" w:rsidP="005F2938">
            <w:pPr>
              <w:spacing w:after="0" w:line="280" w:lineRule="atLeast"/>
              <w:jc w:val="center"/>
              <w:rPr>
                <w:rFonts w:ascii="Verdana" w:hAnsi="Verdana"/>
                <w:lang w:val="nl-BE"/>
              </w:rPr>
            </w:pPr>
            <w:r w:rsidRPr="16D7983F">
              <w:rPr>
                <w:rFonts w:ascii="Verdana" w:hAnsi="Verdana"/>
                <w:lang w:val="nl-BE"/>
              </w:rPr>
              <w:t>1</w:t>
            </w:r>
            <w:r w:rsidR="33165233" w:rsidRPr="16D7983F">
              <w:rPr>
                <w:rFonts w:ascii="Verdana" w:hAnsi="Verdana"/>
                <w:lang w:val="nl-BE"/>
              </w:rPr>
              <w:t>1</w:t>
            </w:r>
            <w:r w:rsidRPr="16D7983F">
              <w:rPr>
                <w:rFonts w:ascii="Verdana" w:hAnsi="Verdana"/>
                <w:lang w:val="nl-BE"/>
              </w:rPr>
              <w:t>,</w:t>
            </w:r>
            <w:r w:rsidR="6970F73A" w:rsidRPr="16D7983F">
              <w:rPr>
                <w:rFonts w:ascii="Verdana" w:hAnsi="Verdana"/>
                <w:lang w:val="nl-BE"/>
              </w:rPr>
              <w:t>5</w:t>
            </w:r>
            <w:r w:rsidRPr="16D7983F">
              <w:rPr>
                <w:rFonts w:ascii="Verdana" w:hAnsi="Verdana"/>
                <w:lang w:val="nl-BE"/>
              </w:rPr>
              <w:t>0 %</w:t>
            </w:r>
          </w:p>
        </w:tc>
        <w:tc>
          <w:tcPr>
            <w:tcW w:w="1836" w:type="dxa"/>
          </w:tcPr>
          <w:p w14:paraId="7F0382A7" w14:textId="77777777" w:rsidR="00136C4A" w:rsidRPr="009643EF" w:rsidRDefault="00D66D01" w:rsidP="005F2938">
            <w:pPr>
              <w:spacing w:after="0" w:line="280" w:lineRule="atLeast"/>
              <w:jc w:val="center"/>
              <w:rPr>
                <w:rFonts w:ascii="Verdana" w:hAnsi="Verdana"/>
                <w:lang w:val="nl-BE"/>
              </w:rPr>
            </w:pPr>
            <w:r>
              <w:rPr>
                <w:rFonts w:ascii="Verdana" w:hAnsi="Verdana"/>
                <w:lang w:val="nl-BE"/>
              </w:rPr>
              <w:t>11</w:t>
            </w:r>
            <w:r w:rsidRPr="009643EF">
              <w:rPr>
                <w:rFonts w:ascii="Verdana" w:hAnsi="Verdana"/>
                <w:lang w:val="nl-BE"/>
              </w:rPr>
              <w:t>,</w:t>
            </w:r>
            <w:r>
              <w:rPr>
                <w:rFonts w:ascii="Verdana" w:hAnsi="Verdana"/>
                <w:lang w:val="nl-BE"/>
              </w:rPr>
              <w:t>0</w:t>
            </w:r>
            <w:r w:rsidRPr="009643EF">
              <w:rPr>
                <w:rFonts w:ascii="Verdana" w:hAnsi="Verdana"/>
                <w:lang w:val="nl-BE"/>
              </w:rPr>
              <w:t>0 %</w:t>
            </w:r>
          </w:p>
        </w:tc>
      </w:tr>
    </w:tbl>
    <w:p w14:paraId="7F0382A9" w14:textId="77777777" w:rsidR="00136C4A" w:rsidRPr="009643EF" w:rsidRDefault="00136C4A" w:rsidP="00544F80">
      <w:pPr>
        <w:spacing w:after="0" w:line="280" w:lineRule="atLeast"/>
        <w:rPr>
          <w:rFonts w:ascii="Verdana" w:hAnsi="Verdana"/>
          <w:lang w:val="nl-BE"/>
        </w:rPr>
      </w:pPr>
    </w:p>
    <w:p w14:paraId="7F0382AA" w14:textId="77777777" w:rsidR="00136C4A" w:rsidRDefault="00136C4A" w:rsidP="00544F80">
      <w:pPr>
        <w:spacing w:after="0" w:line="280" w:lineRule="atLeast"/>
        <w:rPr>
          <w:rFonts w:ascii="Verdana" w:hAnsi="Verdana"/>
          <w:lang w:val="nl-BE"/>
        </w:rPr>
      </w:pPr>
    </w:p>
    <w:p w14:paraId="7F0382AB" w14:textId="77777777" w:rsidR="00136C4A" w:rsidRPr="009643EF" w:rsidRDefault="00D66D01" w:rsidP="00544F80">
      <w:pPr>
        <w:spacing w:after="0" w:line="280" w:lineRule="atLeast"/>
        <w:rPr>
          <w:rFonts w:ascii="Verdana" w:hAnsi="Verdana"/>
          <w:lang w:val="nl-BE"/>
        </w:rPr>
      </w:pPr>
      <w:r w:rsidRPr="009643EF">
        <w:rPr>
          <w:rFonts w:ascii="Verdana" w:hAnsi="Verdana"/>
          <w:lang w:val="nl-BE"/>
        </w:rPr>
        <w:t>De totale kosten van het krediet hangen dus af van het soort krediet, het kostenpercentage en het ontleende bedrag.</w:t>
      </w:r>
    </w:p>
    <w:p w14:paraId="7F0382AC" w14:textId="77777777" w:rsidR="00136C4A" w:rsidRPr="009643EF" w:rsidRDefault="00136C4A" w:rsidP="00544F80">
      <w:pPr>
        <w:spacing w:after="0" w:line="280" w:lineRule="atLeast"/>
        <w:rPr>
          <w:rFonts w:ascii="Verdana" w:hAnsi="Verdana"/>
          <w:lang w:val="nl-BE"/>
        </w:rPr>
      </w:pPr>
    </w:p>
    <w:p w14:paraId="7F0382AD" w14:textId="77777777" w:rsidR="00136C4A" w:rsidRPr="009643EF" w:rsidRDefault="00136C4A" w:rsidP="00544F80">
      <w:pPr>
        <w:spacing w:after="0" w:line="280" w:lineRule="atLeast"/>
        <w:rPr>
          <w:rFonts w:ascii="Verdana" w:hAnsi="Verdana"/>
          <w:lang w:val="nl-BE"/>
        </w:rPr>
      </w:pPr>
    </w:p>
    <w:p w14:paraId="7F0382AE" w14:textId="77777777" w:rsidR="00136C4A" w:rsidRPr="00AA655A" w:rsidRDefault="00D66D01" w:rsidP="00AA655A">
      <w:pPr>
        <w:pStyle w:val="Heading2"/>
        <w:spacing w:before="0" w:after="0"/>
        <w:ind w:left="0"/>
        <w:rPr>
          <w:rFonts w:ascii="Arial" w:eastAsiaTheme="majorEastAsia" w:hAnsi="Arial" w:cs="Arial"/>
          <w:iCs w:val="0"/>
          <w:color w:val="83BEEB"/>
          <w:kern w:val="32"/>
          <w:sz w:val="28"/>
          <w:szCs w:val="32"/>
          <w:lang w:val="nl-BE"/>
        </w:rPr>
      </w:pPr>
      <w:bookmarkStart w:id="104" w:name="_Toc256000111"/>
      <w:bookmarkStart w:id="105" w:name="_Toc256000069"/>
      <w:bookmarkStart w:id="106" w:name="_Toc256000027"/>
      <w:bookmarkStart w:id="107" w:name="_Toc358100107"/>
      <w:r w:rsidRPr="00AA655A">
        <w:rPr>
          <w:rFonts w:ascii="Arial" w:eastAsiaTheme="majorEastAsia" w:hAnsi="Arial" w:cs="Arial"/>
          <w:iCs w:val="0"/>
          <w:color w:val="83BEEB"/>
          <w:kern w:val="32"/>
          <w:sz w:val="28"/>
          <w:szCs w:val="32"/>
          <w:lang w:val="nl-BE"/>
        </w:rPr>
        <w:t>Wat met de kostprijs van verzekeringen die eventueel aan het krediet zijn gekoppeld?</w:t>
      </w:r>
      <w:bookmarkEnd w:id="104"/>
      <w:bookmarkEnd w:id="105"/>
      <w:bookmarkEnd w:id="106"/>
      <w:bookmarkEnd w:id="107"/>
    </w:p>
    <w:p w14:paraId="7F0382AF" w14:textId="77777777" w:rsidR="00136C4A" w:rsidRPr="009643EF" w:rsidRDefault="00136C4A" w:rsidP="00544F80">
      <w:pPr>
        <w:spacing w:after="0" w:line="280" w:lineRule="atLeast"/>
        <w:rPr>
          <w:rFonts w:ascii="Verdana" w:hAnsi="Verdana"/>
          <w:lang w:val="nl-BE"/>
        </w:rPr>
      </w:pPr>
    </w:p>
    <w:p w14:paraId="7F0382B0" w14:textId="77777777" w:rsidR="00136C4A" w:rsidRPr="009643EF" w:rsidRDefault="00D66D01" w:rsidP="00544F80">
      <w:pPr>
        <w:spacing w:after="0" w:line="280" w:lineRule="atLeast"/>
        <w:rPr>
          <w:rFonts w:ascii="Verdana" w:hAnsi="Verdana"/>
          <w:lang w:val="nl-BE"/>
        </w:rPr>
      </w:pPr>
      <w:r w:rsidRPr="009643EF">
        <w:rPr>
          <w:rFonts w:ascii="Verdana" w:hAnsi="Verdana"/>
          <w:lang w:val="nl-BE"/>
        </w:rPr>
        <w:t xml:space="preserve">Het kan erg nuttig zijn bij een consumentenkrediet een verzekering af te sluiten om je tegen onvoorziene gebeurtenissen (overlijden, ongeval, ziekte, werkloosheid…) in te dekken. De kredietgever mag je echter niet verplichten een dergelijke verzekering te nemen bij een door hem aangeduide instelling ! </w:t>
      </w:r>
    </w:p>
    <w:p w14:paraId="7F0382B1" w14:textId="77777777" w:rsidR="00136C4A" w:rsidRPr="009643EF" w:rsidRDefault="00136C4A" w:rsidP="00544F80">
      <w:pPr>
        <w:spacing w:after="0" w:line="280" w:lineRule="atLeast"/>
        <w:rPr>
          <w:rFonts w:ascii="Verdana" w:hAnsi="Verdana"/>
          <w:lang w:val="nl-BE"/>
        </w:rPr>
      </w:pPr>
    </w:p>
    <w:p w14:paraId="7F0382B2" w14:textId="77777777" w:rsidR="00136C4A" w:rsidRPr="009643EF" w:rsidRDefault="00D66D01" w:rsidP="00544F80">
      <w:pPr>
        <w:spacing w:after="0" w:line="280" w:lineRule="atLeast"/>
        <w:rPr>
          <w:rFonts w:ascii="Verdana" w:hAnsi="Verdana"/>
          <w:lang w:val="nl-BE"/>
        </w:rPr>
      </w:pPr>
      <w:r w:rsidRPr="009643EF">
        <w:rPr>
          <w:rFonts w:ascii="Verdana" w:hAnsi="Verdana"/>
          <w:lang w:val="nl-BE"/>
        </w:rPr>
        <w:t>Er bestaan op de markt verschillende soorten verzekeringen :</w:t>
      </w:r>
    </w:p>
    <w:p w14:paraId="7F0382B3" w14:textId="77777777" w:rsidR="00136C4A" w:rsidRPr="009643EF" w:rsidRDefault="00136C4A" w:rsidP="00544F80">
      <w:pPr>
        <w:spacing w:after="0" w:line="280" w:lineRule="atLeast"/>
        <w:rPr>
          <w:rFonts w:ascii="Verdana" w:hAnsi="Verdana"/>
          <w:lang w:val="nl-BE"/>
        </w:rPr>
      </w:pPr>
    </w:p>
    <w:p w14:paraId="7F0382B4" w14:textId="77777777" w:rsidR="00136C4A" w:rsidRPr="009643EF" w:rsidRDefault="00D66D01" w:rsidP="00544F80">
      <w:pPr>
        <w:numPr>
          <w:ilvl w:val="0"/>
          <w:numId w:val="19"/>
        </w:numPr>
        <w:spacing w:after="0" w:line="280" w:lineRule="atLeast"/>
        <w:rPr>
          <w:rFonts w:ascii="Verdana" w:hAnsi="Verdana"/>
          <w:lang w:val="nl-BE"/>
        </w:rPr>
      </w:pPr>
      <w:r w:rsidRPr="009643EF">
        <w:rPr>
          <w:rFonts w:ascii="Verdana" w:hAnsi="Verdana"/>
          <w:b/>
          <w:lang w:val="nl-BE"/>
        </w:rPr>
        <w:t xml:space="preserve">een </w:t>
      </w:r>
      <w:proofErr w:type="spellStart"/>
      <w:r w:rsidRPr="009643EF">
        <w:rPr>
          <w:rFonts w:ascii="Verdana" w:hAnsi="Verdana"/>
          <w:b/>
          <w:lang w:val="nl-BE"/>
        </w:rPr>
        <w:t>schuldsaldoverzekering</w:t>
      </w:r>
      <w:proofErr w:type="spellEnd"/>
      <w:r w:rsidRPr="009643EF">
        <w:rPr>
          <w:rFonts w:ascii="Verdana" w:hAnsi="Verdana"/>
          <w:lang w:val="nl-BE"/>
        </w:rPr>
        <w:t> is de verzekeringsvorm die het vaakst bij een consumentenkrediet wordt afgesloten. In geval van overlijden dekt zij, overeenkomstig de afgesloten verzekeringsformule, de volledige of gedeeltelijke terugbetaling van het krediet.</w:t>
      </w:r>
    </w:p>
    <w:p w14:paraId="7F0382B5" w14:textId="77777777" w:rsidR="00136C4A" w:rsidRPr="009643EF" w:rsidRDefault="00136C4A" w:rsidP="00544F80">
      <w:pPr>
        <w:spacing w:after="0" w:line="280" w:lineRule="atLeast"/>
        <w:rPr>
          <w:rFonts w:ascii="Verdana" w:hAnsi="Verdana"/>
          <w:lang w:val="nl-BE"/>
        </w:rPr>
      </w:pPr>
    </w:p>
    <w:p w14:paraId="7F0382B6" w14:textId="77777777" w:rsidR="00136C4A" w:rsidRPr="009643EF" w:rsidRDefault="00D66D01" w:rsidP="00544F80">
      <w:pPr>
        <w:numPr>
          <w:ilvl w:val="0"/>
          <w:numId w:val="19"/>
        </w:numPr>
        <w:spacing w:after="0" w:line="280" w:lineRule="atLeast"/>
        <w:rPr>
          <w:rFonts w:ascii="Verdana" w:hAnsi="Verdana"/>
          <w:lang w:val="nl-BE"/>
        </w:rPr>
      </w:pPr>
      <w:r w:rsidRPr="009643EF">
        <w:rPr>
          <w:rFonts w:ascii="Verdana" w:hAnsi="Verdana"/>
          <w:lang w:val="nl-BE"/>
        </w:rPr>
        <w:t xml:space="preserve">bij </w:t>
      </w:r>
      <w:r w:rsidRPr="009643EF">
        <w:rPr>
          <w:rFonts w:ascii="Verdana" w:hAnsi="Verdana"/>
          <w:b/>
          <w:lang w:val="nl-BE"/>
        </w:rPr>
        <w:t>een verzekering tegen ziekte en/of invaliditeit</w:t>
      </w:r>
      <w:r w:rsidRPr="009643EF">
        <w:rPr>
          <w:rFonts w:ascii="Verdana" w:hAnsi="Verdana"/>
          <w:lang w:val="nl-BE"/>
        </w:rPr>
        <w:t xml:space="preserve"> wordt de terugbetaling van het betrokken krediet overgenomen vanaf het ogenblik waarop de verzekerde officieel als ziek en/of invalide is erkend. De terugbetalingen van de verzekering stoppen zodra de ziektetoestand of de invaliditeit ophoudt te bestaan.</w:t>
      </w:r>
    </w:p>
    <w:p w14:paraId="7F0382B7" w14:textId="77777777" w:rsidR="00136C4A" w:rsidRPr="009643EF" w:rsidRDefault="00136C4A" w:rsidP="00544F80">
      <w:pPr>
        <w:spacing w:after="0" w:line="280" w:lineRule="atLeast"/>
        <w:rPr>
          <w:rFonts w:ascii="Verdana" w:hAnsi="Verdana"/>
          <w:lang w:val="nl-BE"/>
        </w:rPr>
      </w:pPr>
    </w:p>
    <w:p w14:paraId="7F0382B8" w14:textId="77777777" w:rsidR="00136C4A" w:rsidRPr="009643EF" w:rsidRDefault="00D66D01" w:rsidP="00544F80">
      <w:pPr>
        <w:numPr>
          <w:ilvl w:val="0"/>
          <w:numId w:val="19"/>
        </w:numPr>
        <w:spacing w:after="0" w:line="280" w:lineRule="atLeast"/>
        <w:rPr>
          <w:rFonts w:ascii="Verdana" w:hAnsi="Verdana"/>
          <w:lang w:val="nl-BE"/>
        </w:rPr>
      </w:pPr>
      <w:r w:rsidRPr="009643EF">
        <w:rPr>
          <w:rFonts w:ascii="Verdana" w:hAnsi="Verdana"/>
          <w:lang w:val="nl-BE"/>
        </w:rPr>
        <w:t xml:space="preserve">bij </w:t>
      </w:r>
      <w:r w:rsidRPr="009643EF">
        <w:rPr>
          <w:rFonts w:ascii="Verdana" w:hAnsi="Verdana"/>
          <w:b/>
          <w:lang w:val="nl-BE"/>
        </w:rPr>
        <w:t>een verzekering tegen werkloosheid</w:t>
      </w:r>
      <w:r w:rsidRPr="009643EF">
        <w:rPr>
          <w:rFonts w:ascii="Verdana" w:hAnsi="Verdana"/>
          <w:lang w:val="nl-BE"/>
        </w:rPr>
        <w:t xml:space="preserve"> worden de afbetalingen overgenomen zodra de toestand van de verzekerde overeenstemt met de door de verzekering bepaalde voorwaarden (bijvoorbeeld ten minste 60 dagen werkloosheid).</w:t>
      </w:r>
    </w:p>
    <w:p w14:paraId="7F0382B9" w14:textId="77777777" w:rsidR="00136C4A" w:rsidRPr="009643EF" w:rsidRDefault="00136C4A" w:rsidP="00544F80">
      <w:pPr>
        <w:spacing w:after="0" w:line="280" w:lineRule="atLeast"/>
        <w:rPr>
          <w:rFonts w:ascii="Verdana" w:hAnsi="Verdana"/>
          <w:lang w:val="nl-BE"/>
        </w:rPr>
      </w:pPr>
    </w:p>
    <w:p w14:paraId="7F0382BA" w14:textId="77777777" w:rsidR="00136C4A" w:rsidRPr="009643EF" w:rsidRDefault="00136C4A" w:rsidP="00544F80">
      <w:pPr>
        <w:spacing w:after="0" w:line="280" w:lineRule="atLeast"/>
        <w:rPr>
          <w:rFonts w:ascii="Verdana" w:hAnsi="Verdana"/>
          <w:lang w:val="nl-BE"/>
        </w:rPr>
      </w:pPr>
    </w:p>
    <w:p w14:paraId="7F0382BB" w14:textId="77777777" w:rsidR="00136C4A" w:rsidRPr="009643EF" w:rsidRDefault="00D66D01" w:rsidP="00544F80">
      <w:pPr>
        <w:spacing w:after="0" w:line="280" w:lineRule="atLeast"/>
        <w:rPr>
          <w:rFonts w:ascii="Verdana" w:hAnsi="Verdana"/>
          <w:b/>
          <w:lang w:val="nl-BE"/>
        </w:rPr>
      </w:pPr>
      <w:r w:rsidRPr="009643EF">
        <w:rPr>
          <w:rFonts w:ascii="Verdana" w:hAnsi="Verdana"/>
          <w:b/>
          <w:lang w:val="nl-BE"/>
        </w:rPr>
        <w:t>Een goede raad: laat je, alvorens een verzekering af te sluiten, goed informeren over alles wat door de verzekering wordt gedekt. Geef op correcte wijze alle persoonlijke inlichtingen die worden gevraagd.</w:t>
      </w:r>
    </w:p>
    <w:p w14:paraId="7F0382BC" w14:textId="77777777" w:rsidR="00136C4A" w:rsidRPr="009643EF" w:rsidRDefault="00D66D01">
      <w:pPr>
        <w:spacing w:after="0" w:line="240" w:lineRule="auto"/>
        <w:jc w:val="left"/>
        <w:rPr>
          <w:rFonts w:ascii="Verdana" w:hAnsi="Verdana"/>
          <w:b/>
          <w:lang w:val="nl-BE"/>
        </w:rPr>
      </w:pPr>
      <w:r w:rsidRPr="009643EF">
        <w:rPr>
          <w:rFonts w:ascii="Verdana" w:hAnsi="Verdana"/>
          <w:b/>
          <w:lang w:val="nl-BE"/>
        </w:rPr>
        <w:br w:type="page"/>
      </w:r>
    </w:p>
    <w:p w14:paraId="7F0382BD" w14:textId="77777777" w:rsidR="00136C4A" w:rsidRPr="00AA655A" w:rsidRDefault="00D66D01" w:rsidP="00AA655A">
      <w:pPr>
        <w:pStyle w:val="Heading1"/>
        <w:keepLines/>
        <w:spacing w:before="480" w:after="0" w:line="276" w:lineRule="auto"/>
        <w:ind w:left="0"/>
        <w:contextualSpacing/>
        <w:rPr>
          <w:rFonts w:ascii="Arial" w:hAnsi="Arial"/>
          <w:color w:val="B382C7"/>
          <w:sz w:val="36"/>
          <w:szCs w:val="36"/>
          <w:lang w:val="nl-BE"/>
        </w:rPr>
      </w:pPr>
      <w:bookmarkStart w:id="108" w:name="_Toc256000112"/>
      <w:bookmarkStart w:id="109" w:name="_Toc256000070"/>
      <w:bookmarkStart w:id="110" w:name="_Toc256000028"/>
      <w:bookmarkStart w:id="111" w:name="_Toc358100108"/>
      <w:r w:rsidRPr="00AA655A">
        <w:rPr>
          <w:rFonts w:ascii="Arial" w:hAnsi="Arial"/>
          <w:color w:val="B382C7"/>
          <w:sz w:val="36"/>
          <w:szCs w:val="36"/>
          <w:lang w:val="nl-BE"/>
        </w:rPr>
        <w:lastRenderedPageBreak/>
        <w:t>VIII. DE BESCHERMING VAN DE CONSUMENT</w:t>
      </w:r>
      <w:bookmarkEnd w:id="108"/>
      <w:bookmarkEnd w:id="109"/>
      <w:bookmarkEnd w:id="110"/>
      <w:bookmarkEnd w:id="111"/>
    </w:p>
    <w:p w14:paraId="7F0382BE" w14:textId="77777777" w:rsidR="00136C4A" w:rsidRPr="009643EF" w:rsidRDefault="00136C4A" w:rsidP="00B81657">
      <w:pPr>
        <w:pStyle w:val="Header"/>
        <w:spacing w:line="280" w:lineRule="atLeast"/>
        <w:rPr>
          <w:rFonts w:ascii="Verdana" w:hAnsi="Verdana"/>
          <w:sz w:val="22"/>
          <w:lang w:val="nl-BE"/>
        </w:rPr>
      </w:pPr>
    </w:p>
    <w:p w14:paraId="7F0382BF" w14:textId="77777777" w:rsidR="00136C4A" w:rsidRPr="009643EF" w:rsidRDefault="00136C4A" w:rsidP="00B81657">
      <w:pPr>
        <w:pStyle w:val="Header"/>
        <w:spacing w:line="280" w:lineRule="atLeast"/>
        <w:rPr>
          <w:rFonts w:ascii="Verdana" w:hAnsi="Verdana"/>
          <w:sz w:val="22"/>
          <w:lang w:val="nl-BE"/>
        </w:rPr>
      </w:pPr>
    </w:p>
    <w:p w14:paraId="7F0382C0" w14:textId="77777777" w:rsidR="00136C4A" w:rsidRPr="009643EF" w:rsidRDefault="00D66D01" w:rsidP="00B81657">
      <w:pPr>
        <w:pStyle w:val="Header"/>
        <w:spacing w:line="280" w:lineRule="atLeast"/>
        <w:jc w:val="center"/>
        <w:rPr>
          <w:rFonts w:ascii="Verdana" w:hAnsi="Verdana"/>
          <w:sz w:val="22"/>
          <w:lang w:val="nl-BE"/>
        </w:rPr>
      </w:pPr>
      <w:r w:rsidRPr="009643EF">
        <w:rPr>
          <w:rFonts w:ascii="Verdana" w:hAnsi="Verdana"/>
          <w:noProof/>
          <w:sz w:val="22"/>
          <w:lang w:val="fr-BE" w:eastAsia="fr-BE"/>
        </w:rPr>
        <w:drawing>
          <wp:inline distT="0" distB="0" distL="0" distR="0" wp14:anchorId="7F03837D" wp14:editId="7F03837E">
            <wp:extent cx="3267075" cy="2314575"/>
            <wp:effectExtent l="19050" t="0" r="9525" b="0"/>
            <wp:docPr id="20" name="Picture 20" descr="krediet08a_ti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krediet08a_tiny"/>
                    <pic:cNvPicPr>
                      <a:picLocks noChangeAspect="1" noChangeArrowheads="1"/>
                    </pic:cNvPicPr>
                  </pic:nvPicPr>
                  <pic:blipFill>
                    <a:blip r:embed="rId22" cstate="print"/>
                    <a:stretch>
                      <a:fillRect/>
                    </a:stretch>
                  </pic:blipFill>
                  <pic:spPr bwMode="auto">
                    <a:xfrm>
                      <a:off x="0" y="0"/>
                      <a:ext cx="3267075" cy="2314575"/>
                    </a:xfrm>
                    <a:prstGeom prst="rect">
                      <a:avLst/>
                    </a:prstGeom>
                    <a:noFill/>
                    <a:ln w="9525">
                      <a:noFill/>
                      <a:miter lim="800000"/>
                      <a:headEnd/>
                      <a:tailEnd/>
                    </a:ln>
                  </pic:spPr>
                </pic:pic>
              </a:graphicData>
            </a:graphic>
          </wp:inline>
        </w:drawing>
      </w:r>
    </w:p>
    <w:p w14:paraId="7F0382C1" w14:textId="77777777" w:rsidR="00136C4A" w:rsidRPr="009643EF" w:rsidRDefault="00136C4A" w:rsidP="00B81657">
      <w:pPr>
        <w:pStyle w:val="Header"/>
        <w:spacing w:line="280" w:lineRule="atLeast"/>
        <w:rPr>
          <w:rFonts w:ascii="Verdana" w:hAnsi="Verdana"/>
          <w:sz w:val="22"/>
          <w:lang w:val="nl-BE"/>
        </w:rPr>
      </w:pPr>
    </w:p>
    <w:p w14:paraId="7F0382C2" w14:textId="77777777" w:rsidR="00136C4A" w:rsidRPr="009643EF" w:rsidRDefault="00136C4A" w:rsidP="00B81657">
      <w:pPr>
        <w:pStyle w:val="Header"/>
        <w:spacing w:line="280" w:lineRule="atLeast"/>
        <w:rPr>
          <w:rFonts w:ascii="Verdana" w:hAnsi="Verdana"/>
          <w:sz w:val="22"/>
          <w:lang w:val="nl-BE"/>
        </w:rPr>
      </w:pPr>
    </w:p>
    <w:p w14:paraId="7F0382C3" w14:textId="77777777" w:rsidR="00136C4A" w:rsidRPr="009643EF" w:rsidRDefault="00D66D01" w:rsidP="00010958">
      <w:pPr>
        <w:pStyle w:val="Header"/>
        <w:spacing w:after="0" w:line="280" w:lineRule="atLeast"/>
        <w:rPr>
          <w:rFonts w:ascii="Verdana" w:hAnsi="Verdana"/>
          <w:szCs w:val="20"/>
          <w:lang w:val="nl-BE"/>
        </w:rPr>
      </w:pPr>
      <w:r w:rsidRPr="009643EF">
        <w:rPr>
          <w:rFonts w:ascii="Verdana" w:hAnsi="Verdana"/>
          <w:szCs w:val="20"/>
          <w:lang w:val="nl-BE"/>
        </w:rPr>
        <w:t>Als je een consumentenkredietovereenkomst wil sluiten, biedt de wet op het consumentenkrediet je bescherming vanaf de reclame voor het krediet tot aan de ondertekening en uitvoering van de kredietovereenkomst.</w:t>
      </w:r>
    </w:p>
    <w:p w14:paraId="7F0382C4" w14:textId="77777777" w:rsidR="00136C4A" w:rsidRPr="009643EF" w:rsidRDefault="00136C4A" w:rsidP="00010958">
      <w:pPr>
        <w:pStyle w:val="Header"/>
        <w:spacing w:after="0" w:line="280" w:lineRule="atLeast"/>
        <w:rPr>
          <w:rFonts w:ascii="Verdana" w:hAnsi="Verdana"/>
          <w:szCs w:val="20"/>
          <w:lang w:val="nl-BE"/>
        </w:rPr>
      </w:pPr>
    </w:p>
    <w:p w14:paraId="7F0382C5" w14:textId="77777777" w:rsidR="00136C4A" w:rsidRPr="00AA655A" w:rsidRDefault="00D66D01" w:rsidP="00AA655A">
      <w:pPr>
        <w:pStyle w:val="Heading2"/>
        <w:spacing w:before="0" w:after="0"/>
        <w:ind w:left="0"/>
        <w:rPr>
          <w:rFonts w:ascii="Arial" w:eastAsiaTheme="majorEastAsia" w:hAnsi="Arial" w:cs="Arial"/>
          <w:iCs w:val="0"/>
          <w:color w:val="83BEEB"/>
          <w:kern w:val="32"/>
          <w:sz w:val="28"/>
          <w:szCs w:val="32"/>
          <w:lang w:val="nl-BE"/>
        </w:rPr>
      </w:pPr>
      <w:bookmarkStart w:id="112" w:name="_Toc256000113"/>
      <w:bookmarkStart w:id="113" w:name="_Toc256000071"/>
      <w:bookmarkStart w:id="114" w:name="_Toc256000029"/>
      <w:bookmarkStart w:id="115" w:name="_Toc358100109"/>
      <w:r w:rsidRPr="00AA655A">
        <w:rPr>
          <w:rFonts w:ascii="Arial" w:eastAsiaTheme="majorEastAsia" w:hAnsi="Arial" w:cs="Arial"/>
          <w:iCs w:val="0"/>
          <w:color w:val="83BEEB"/>
          <w:kern w:val="32"/>
          <w:sz w:val="28"/>
          <w:szCs w:val="32"/>
          <w:lang w:val="nl-BE"/>
        </w:rPr>
        <w:t>Reclame</w:t>
      </w:r>
      <w:bookmarkEnd w:id="112"/>
      <w:bookmarkEnd w:id="113"/>
      <w:bookmarkEnd w:id="114"/>
      <w:bookmarkEnd w:id="115"/>
    </w:p>
    <w:p w14:paraId="7F0382C6" w14:textId="77777777" w:rsidR="00136C4A" w:rsidRPr="009643EF" w:rsidRDefault="00136C4A" w:rsidP="00010958">
      <w:pPr>
        <w:pStyle w:val="Header"/>
        <w:tabs>
          <w:tab w:val="left" w:pos="708"/>
        </w:tabs>
        <w:spacing w:after="0" w:line="280" w:lineRule="atLeast"/>
        <w:rPr>
          <w:rFonts w:ascii="Verdana" w:hAnsi="Verdana"/>
          <w:szCs w:val="20"/>
          <w:lang w:val="nl-BE"/>
        </w:rPr>
      </w:pPr>
    </w:p>
    <w:p w14:paraId="7F0382C7" w14:textId="77777777" w:rsidR="00136C4A" w:rsidRPr="009643EF" w:rsidRDefault="00D66D01" w:rsidP="00010958">
      <w:pPr>
        <w:pStyle w:val="Header"/>
        <w:tabs>
          <w:tab w:val="left" w:pos="708"/>
        </w:tabs>
        <w:spacing w:after="0" w:line="280" w:lineRule="atLeast"/>
        <w:rPr>
          <w:rFonts w:ascii="Verdana" w:hAnsi="Verdana"/>
          <w:szCs w:val="20"/>
          <w:lang w:val="nl-BE"/>
        </w:rPr>
      </w:pPr>
      <w:r w:rsidRPr="009643EF">
        <w:rPr>
          <w:rFonts w:ascii="Verdana" w:hAnsi="Verdana"/>
          <w:szCs w:val="20"/>
          <w:lang w:val="nl-BE"/>
        </w:rPr>
        <w:t>De bescherming begint nog vóór de overeenkomst wordt gesloten, met name reeds vanaf de reclame voor een krediet. Alle reclame voor een consumentenkrediet moet inderdaad aan welbepaalde voorwaarden voldoen. Zij moet meer bepaald melding maken van de identiteit en de adresgegevens van de adverteerder, verduidelijken om welke kredietvorm het gaat en de kredietvoorwaarden vermelden. Wanneer een interestvoet of een cijfer met betrekking tot de kosten van het krediet genoemd worden, moet eveneens, op een goed zichtbare wijze, andere informatie worden verstrekt zoals het ‘jaarlijks kostenpercentage’ (JKP), de debetrente, het kredietbedrag en de looptijd van het krediet. In de reclame moet aan de hand van een representatief voorbeeld ook worden uitgelegd welke kosten aan het krediet zijn verbonden.</w:t>
      </w:r>
    </w:p>
    <w:p w14:paraId="7F0382C8" w14:textId="77777777" w:rsidR="00136C4A" w:rsidRPr="009643EF" w:rsidRDefault="00136C4A" w:rsidP="00010958">
      <w:pPr>
        <w:pStyle w:val="Header"/>
        <w:spacing w:after="0" w:line="280" w:lineRule="atLeast"/>
        <w:rPr>
          <w:rFonts w:ascii="Verdana" w:hAnsi="Verdana"/>
          <w:szCs w:val="20"/>
          <w:lang w:val="nl-BE"/>
        </w:rPr>
      </w:pPr>
    </w:p>
    <w:p w14:paraId="7F0382C9" w14:textId="77777777" w:rsidR="00136C4A" w:rsidRPr="009643EF" w:rsidRDefault="00D66D01" w:rsidP="00010958">
      <w:pPr>
        <w:pStyle w:val="Header"/>
        <w:tabs>
          <w:tab w:val="left" w:pos="708"/>
        </w:tabs>
        <w:spacing w:after="0" w:line="280" w:lineRule="atLeast"/>
        <w:rPr>
          <w:rFonts w:ascii="Verdana" w:hAnsi="Verdana"/>
          <w:szCs w:val="20"/>
          <w:lang w:val="nl-BE"/>
        </w:rPr>
      </w:pPr>
      <w:r w:rsidRPr="00C02CA4">
        <w:rPr>
          <w:rFonts w:ascii="Verdana" w:hAnsi="Verdana"/>
          <w:szCs w:val="20"/>
          <w:lang w:val="nl-BE"/>
        </w:rPr>
        <w:t xml:space="preserve">De volgende boodschap moet </w:t>
      </w:r>
      <w:r w:rsidRPr="00C02CA4">
        <w:rPr>
          <w:rFonts w:ascii="Verdana" w:hAnsi="Verdana"/>
          <w:b/>
          <w:szCs w:val="20"/>
          <w:lang w:val="nl-BE"/>
        </w:rPr>
        <w:t>altijd</w:t>
      </w:r>
      <w:r w:rsidRPr="00C02CA4">
        <w:rPr>
          <w:rFonts w:ascii="Verdana" w:hAnsi="Verdana"/>
          <w:szCs w:val="20"/>
          <w:lang w:val="nl-BE"/>
        </w:rPr>
        <w:t xml:space="preserve"> worden opgenomen</w:t>
      </w:r>
      <w:r>
        <w:rPr>
          <w:rFonts w:ascii="Verdana" w:hAnsi="Verdana"/>
          <w:szCs w:val="20"/>
          <w:lang w:val="nl-BE"/>
        </w:rPr>
        <w:t xml:space="preserve"> in de reclame voor een krediet </w:t>
      </w:r>
      <w:r w:rsidRPr="009643EF">
        <w:rPr>
          <w:rFonts w:ascii="Verdana" w:hAnsi="Verdana"/>
          <w:szCs w:val="20"/>
          <w:lang w:val="nl-BE"/>
        </w:rPr>
        <w:t>: ‘</w:t>
      </w:r>
      <w:r w:rsidRPr="009643EF">
        <w:rPr>
          <w:rFonts w:ascii="Verdana" w:hAnsi="Verdana"/>
          <w:i/>
          <w:szCs w:val="20"/>
          <w:lang w:val="nl-BE"/>
        </w:rPr>
        <w:t>Let op, geld lenen kost ook geld’</w:t>
      </w:r>
      <w:r w:rsidRPr="009643EF">
        <w:rPr>
          <w:rFonts w:ascii="Verdana" w:hAnsi="Verdana"/>
          <w:szCs w:val="20"/>
          <w:lang w:val="nl-BE"/>
        </w:rPr>
        <w:t>.</w:t>
      </w:r>
    </w:p>
    <w:p w14:paraId="7F0382CA" w14:textId="77777777" w:rsidR="00136C4A" w:rsidRPr="009643EF" w:rsidRDefault="00136C4A" w:rsidP="00010958">
      <w:pPr>
        <w:pStyle w:val="Header"/>
        <w:spacing w:after="0" w:line="280" w:lineRule="atLeast"/>
        <w:rPr>
          <w:rFonts w:ascii="Verdana" w:hAnsi="Verdana"/>
          <w:szCs w:val="20"/>
          <w:lang w:val="nl-BE"/>
        </w:rPr>
      </w:pPr>
    </w:p>
    <w:p w14:paraId="7F0382CB" w14:textId="77777777" w:rsidR="00136C4A" w:rsidRPr="009643EF" w:rsidRDefault="00D66D01" w:rsidP="00010958">
      <w:pPr>
        <w:pStyle w:val="Header"/>
        <w:spacing w:after="0" w:line="280" w:lineRule="atLeast"/>
        <w:rPr>
          <w:rFonts w:ascii="Verdana" w:hAnsi="Verdana"/>
          <w:szCs w:val="20"/>
          <w:lang w:val="nl-BE"/>
        </w:rPr>
      </w:pPr>
      <w:r w:rsidRPr="009643EF">
        <w:rPr>
          <w:rFonts w:ascii="Verdana" w:hAnsi="Verdana"/>
          <w:szCs w:val="20"/>
          <w:lang w:val="nl-BE"/>
        </w:rPr>
        <w:t xml:space="preserve">En wanneer het krediet zogenaamd gratis is, dan is het verboden de vermelding "gratis krediet" of een gelijkaardige vermelding in de reclameadvertentie op te nemen. Er moet worden vermeld dat het jaarlijkse kostenpercentage 0% bedraagt. Bovendien zal in de </w:t>
      </w:r>
      <w:r w:rsidRPr="009643EF">
        <w:rPr>
          <w:rFonts w:ascii="Verdana" w:hAnsi="Verdana"/>
          <w:szCs w:val="20"/>
          <w:lang w:val="nl-BE"/>
        </w:rPr>
        <w:lastRenderedPageBreak/>
        <w:t>reclame eveneens melding moeten worden gemaakt van de eventuele voordelen die worden toegekend aan personen die contant betalen. Denk eraan dat de prijs van het goed of de dienst die je in geval van aankoop op krediet met een JKP van 0% wordt gevraagd, dan gelijk moet zijn aan de prijs die in geval van contante betaling zou worden gevraagd.</w:t>
      </w:r>
    </w:p>
    <w:p w14:paraId="7F0382CC" w14:textId="77777777" w:rsidR="00136C4A" w:rsidRPr="009643EF" w:rsidRDefault="00136C4A" w:rsidP="00010958">
      <w:pPr>
        <w:pStyle w:val="Header"/>
        <w:spacing w:after="0" w:line="280" w:lineRule="atLeast"/>
        <w:rPr>
          <w:rFonts w:ascii="Verdana" w:hAnsi="Verdana"/>
          <w:szCs w:val="20"/>
          <w:lang w:val="nl-BE"/>
        </w:rPr>
      </w:pPr>
    </w:p>
    <w:p w14:paraId="7F0382CD" w14:textId="77777777" w:rsidR="00136C4A" w:rsidRPr="009643EF" w:rsidRDefault="00D66D01" w:rsidP="00010958">
      <w:pPr>
        <w:pStyle w:val="Header"/>
        <w:spacing w:after="0" w:line="280" w:lineRule="atLeast"/>
        <w:rPr>
          <w:rFonts w:ascii="Verdana" w:hAnsi="Verdana"/>
          <w:szCs w:val="20"/>
          <w:lang w:val="nl-BE"/>
        </w:rPr>
      </w:pPr>
      <w:r w:rsidRPr="009643EF">
        <w:rPr>
          <w:rFonts w:ascii="Verdana" w:hAnsi="Verdana"/>
          <w:szCs w:val="20"/>
          <w:lang w:val="nl-BE"/>
        </w:rPr>
        <w:t>Bovendien verbiedt de wet specifiek reclame :</w:t>
      </w:r>
    </w:p>
    <w:p w14:paraId="7F0382CE" w14:textId="77777777" w:rsidR="00136C4A" w:rsidRPr="009643EF" w:rsidRDefault="00136C4A" w:rsidP="00010958">
      <w:pPr>
        <w:pStyle w:val="Header"/>
        <w:spacing w:after="0" w:line="280" w:lineRule="atLeast"/>
        <w:rPr>
          <w:rFonts w:ascii="Verdana" w:hAnsi="Verdana"/>
          <w:szCs w:val="20"/>
          <w:lang w:val="nl-BE"/>
        </w:rPr>
      </w:pPr>
    </w:p>
    <w:p w14:paraId="7F0382CF" w14:textId="77777777" w:rsidR="00136C4A" w:rsidRPr="009643EF" w:rsidRDefault="00D66D01" w:rsidP="00010958">
      <w:pPr>
        <w:pStyle w:val="Header"/>
        <w:numPr>
          <w:ilvl w:val="0"/>
          <w:numId w:val="19"/>
        </w:numPr>
        <w:tabs>
          <w:tab w:val="clear" w:pos="4320"/>
          <w:tab w:val="clear" w:pos="8640"/>
        </w:tabs>
        <w:spacing w:after="0" w:line="280" w:lineRule="atLeast"/>
        <w:rPr>
          <w:rFonts w:ascii="Verdana" w:hAnsi="Verdana"/>
          <w:szCs w:val="20"/>
          <w:lang w:val="nl-BE"/>
        </w:rPr>
      </w:pPr>
      <w:r w:rsidRPr="009643EF">
        <w:rPr>
          <w:rFonts w:ascii="Verdana" w:hAnsi="Verdana"/>
          <w:szCs w:val="20"/>
          <w:lang w:val="nl-BE"/>
        </w:rPr>
        <w:t>die een consument die het hoofd niet kan bieden aan zijn schulden, aanzet tot het opnemen van krediet;</w:t>
      </w:r>
    </w:p>
    <w:p w14:paraId="7F0382D0" w14:textId="77777777" w:rsidR="00136C4A" w:rsidRPr="009643EF" w:rsidRDefault="00D66D01" w:rsidP="00010958">
      <w:pPr>
        <w:pStyle w:val="Header"/>
        <w:numPr>
          <w:ilvl w:val="0"/>
          <w:numId w:val="19"/>
        </w:numPr>
        <w:tabs>
          <w:tab w:val="clear" w:pos="4320"/>
          <w:tab w:val="clear" w:pos="8640"/>
        </w:tabs>
        <w:spacing w:after="0" w:line="280" w:lineRule="atLeast"/>
        <w:rPr>
          <w:rFonts w:ascii="Verdana" w:hAnsi="Verdana"/>
          <w:szCs w:val="20"/>
          <w:lang w:val="nl-BE"/>
        </w:rPr>
      </w:pPr>
      <w:r w:rsidRPr="009643EF">
        <w:rPr>
          <w:rFonts w:ascii="Verdana" w:hAnsi="Verdana"/>
          <w:szCs w:val="20"/>
          <w:lang w:val="nl-BE"/>
        </w:rPr>
        <w:t>die het gemak of de snelheid benadrukt waarmee krediet kan worden verkregen;</w:t>
      </w:r>
    </w:p>
    <w:p w14:paraId="7F0382D1" w14:textId="77777777" w:rsidR="00136C4A" w:rsidRPr="009643EF" w:rsidRDefault="00D66D01" w:rsidP="00010958">
      <w:pPr>
        <w:pStyle w:val="Header"/>
        <w:numPr>
          <w:ilvl w:val="0"/>
          <w:numId w:val="19"/>
        </w:numPr>
        <w:tabs>
          <w:tab w:val="clear" w:pos="4320"/>
          <w:tab w:val="clear" w:pos="8640"/>
        </w:tabs>
        <w:spacing w:after="0" w:line="280" w:lineRule="atLeast"/>
        <w:rPr>
          <w:rFonts w:ascii="Verdana" w:hAnsi="Verdana"/>
          <w:szCs w:val="20"/>
          <w:lang w:val="nl-BE"/>
        </w:rPr>
      </w:pPr>
      <w:r w:rsidRPr="009643EF">
        <w:rPr>
          <w:rFonts w:ascii="Verdana" w:hAnsi="Verdana"/>
          <w:szCs w:val="20"/>
          <w:lang w:val="nl-BE"/>
        </w:rPr>
        <w:t>die aanspoort tot hergroepering of centralisatie van lopende kredieten, of waarin staat dat de lopende kredietovereenkomsten weinig of geen rol spelen bij de beoordeling van een kredietaanvraag;</w:t>
      </w:r>
    </w:p>
    <w:p w14:paraId="7F0382D2" w14:textId="77777777" w:rsidR="00136C4A" w:rsidRPr="009643EF" w:rsidRDefault="00D66D01" w:rsidP="00010958">
      <w:pPr>
        <w:pStyle w:val="Header"/>
        <w:numPr>
          <w:ilvl w:val="0"/>
          <w:numId w:val="19"/>
        </w:numPr>
        <w:tabs>
          <w:tab w:val="clear" w:pos="4320"/>
          <w:tab w:val="clear" w:pos="8640"/>
        </w:tabs>
        <w:spacing w:after="0" w:line="280" w:lineRule="atLeast"/>
        <w:rPr>
          <w:rFonts w:ascii="Verdana" w:hAnsi="Verdana"/>
          <w:szCs w:val="20"/>
          <w:lang w:val="nl-BE"/>
        </w:rPr>
      </w:pPr>
      <w:r w:rsidRPr="009643EF">
        <w:rPr>
          <w:rFonts w:ascii="Verdana" w:hAnsi="Verdana"/>
          <w:szCs w:val="20"/>
          <w:lang w:val="nl-BE"/>
        </w:rPr>
        <w:t>die verwijst naar een erkenning of een inschrijving met betrekking tot consumentenkrediet;</w:t>
      </w:r>
    </w:p>
    <w:p w14:paraId="7F0382D3" w14:textId="77777777" w:rsidR="00136C4A" w:rsidRPr="009643EF" w:rsidRDefault="00D66D01" w:rsidP="00010958">
      <w:pPr>
        <w:pStyle w:val="Header"/>
        <w:numPr>
          <w:ilvl w:val="0"/>
          <w:numId w:val="19"/>
        </w:numPr>
        <w:tabs>
          <w:tab w:val="clear" w:pos="4320"/>
          <w:tab w:val="clear" w:pos="8640"/>
        </w:tabs>
        <w:spacing w:after="0" w:line="280" w:lineRule="atLeast"/>
        <w:rPr>
          <w:rFonts w:ascii="Verdana" w:hAnsi="Verdana"/>
          <w:szCs w:val="20"/>
          <w:lang w:val="nl-BE"/>
        </w:rPr>
      </w:pPr>
      <w:r w:rsidRPr="009643EF">
        <w:rPr>
          <w:rFonts w:ascii="Verdana" w:hAnsi="Verdana"/>
          <w:szCs w:val="20"/>
          <w:lang w:val="nl-BE"/>
        </w:rPr>
        <w:t>die, door verwijzing naar het maximale jaarlijks kostenpercentage of naar de wettelijkheid van de toegepaste kostenpercentages, de indruk wekt dat die kostenpercentages de enige zijn die kunnen worden toegepast.</w:t>
      </w:r>
    </w:p>
    <w:p w14:paraId="7F0382D4" w14:textId="77777777" w:rsidR="00136C4A" w:rsidRPr="009643EF" w:rsidRDefault="00136C4A" w:rsidP="00010958">
      <w:pPr>
        <w:pStyle w:val="Header"/>
        <w:spacing w:after="0" w:line="280" w:lineRule="atLeast"/>
        <w:rPr>
          <w:rFonts w:ascii="Verdana" w:hAnsi="Verdana"/>
          <w:szCs w:val="20"/>
          <w:lang w:val="nl-BE"/>
        </w:rPr>
      </w:pPr>
    </w:p>
    <w:p w14:paraId="7F0382D5" w14:textId="77777777" w:rsidR="00136C4A" w:rsidRPr="00AA655A" w:rsidRDefault="00D66D01" w:rsidP="00AA655A">
      <w:pPr>
        <w:pStyle w:val="Heading2"/>
        <w:spacing w:before="0" w:after="0"/>
        <w:ind w:left="0"/>
        <w:rPr>
          <w:rFonts w:ascii="Arial" w:eastAsiaTheme="majorEastAsia" w:hAnsi="Arial" w:cs="Arial"/>
          <w:iCs w:val="0"/>
          <w:color w:val="83BEEB"/>
          <w:kern w:val="32"/>
          <w:sz w:val="28"/>
          <w:szCs w:val="32"/>
          <w:lang w:val="nl-BE"/>
        </w:rPr>
      </w:pPr>
      <w:bookmarkStart w:id="116" w:name="_Toc256000114"/>
      <w:bookmarkStart w:id="117" w:name="_Toc256000072"/>
      <w:bookmarkStart w:id="118" w:name="_Toc256000030"/>
      <w:bookmarkStart w:id="119" w:name="_Toc358100110"/>
      <w:r w:rsidRPr="00AA655A">
        <w:rPr>
          <w:rFonts w:ascii="Arial" w:eastAsiaTheme="majorEastAsia" w:hAnsi="Arial" w:cs="Arial"/>
          <w:iCs w:val="0"/>
          <w:color w:val="83BEEB"/>
          <w:kern w:val="32"/>
          <w:sz w:val="28"/>
          <w:szCs w:val="32"/>
          <w:lang w:val="nl-BE"/>
        </w:rPr>
        <w:t>Leuren voor kredietovereenkomsten</w:t>
      </w:r>
      <w:bookmarkEnd w:id="116"/>
      <w:bookmarkEnd w:id="117"/>
      <w:bookmarkEnd w:id="118"/>
      <w:bookmarkEnd w:id="119"/>
    </w:p>
    <w:p w14:paraId="7F0382D6" w14:textId="77777777" w:rsidR="00136C4A" w:rsidRDefault="00136C4A" w:rsidP="00010958">
      <w:pPr>
        <w:pStyle w:val="Header"/>
        <w:spacing w:after="0" w:line="280" w:lineRule="atLeast"/>
        <w:rPr>
          <w:rFonts w:ascii="Verdana" w:hAnsi="Verdana"/>
          <w:szCs w:val="20"/>
          <w:lang w:val="nl-BE"/>
        </w:rPr>
      </w:pPr>
    </w:p>
    <w:p w14:paraId="7F0382D7" w14:textId="77777777" w:rsidR="00136C4A" w:rsidRPr="009643EF" w:rsidRDefault="00D66D01" w:rsidP="00010958">
      <w:pPr>
        <w:pStyle w:val="Header"/>
        <w:spacing w:after="0" w:line="280" w:lineRule="atLeast"/>
        <w:rPr>
          <w:rFonts w:ascii="Verdana" w:hAnsi="Verdana"/>
          <w:szCs w:val="20"/>
          <w:lang w:val="nl-BE"/>
        </w:rPr>
      </w:pPr>
      <w:r w:rsidRPr="009643EF">
        <w:rPr>
          <w:rFonts w:ascii="Verdana" w:hAnsi="Verdana"/>
          <w:szCs w:val="20"/>
          <w:lang w:val="nl-BE"/>
        </w:rPr>
        <w:t xml:space="preserve">Je bent ook beschermd tegen leuren voor kredietovereenkomsten. </w:t>
      </w:r>
    </w:p>
    <w:p w14:paraId="7F0382D8" w14:textId="77777777" w:rsidR="00136C4A" w:rsidRPr="009643EF" w:rsidRDefault="00136C4A" w:rsidP="00010958">
      <w:pPr>
        <w:pStyle w:val="Header"/>
        <w:spacing w:after="0" w:line="280" w:lineRule="atLeast"/>
        <w:rPr>
          <w:rFonts w:ascii="Verdana" w:hAnsi="Verdana"/>
          <w:szCs w:val="20"/>
          <w:lang w:val="nl-BE"/>
        </w:rPr>
      </w:pPr>
    </w:p>
    <w:p w14:paraId="7F0382D9" w14:textId="77777777" w:rsidR="00136C4A" w:rsidRPr="009643EF" w:rsidRDefault="00D66D01" w:rsidP="00010958">
      <w:pPr>
        <w:pStyle w:val="Header"/>
        <w:spacing w:after="0" w:line="280" w:lineRule="atLeast"/>
        <w:rPr>
          <w:rFonts w:ascii="Verdana" w:hAnsi="Verdana"/>
          <w:szCs w:val="20"/>
          <w:lang w:val="nl-BE"/>
        </w:rPr>
      </w:pPr>
      <w:r w:rsidRPr="009643EF">
        <w:rPr>
          <w:rFonts w:ascii="Verdana" w:hAnsi="Verdana"/>
          <w:szCs w:val="20"/>
          <w:lang w:val="nl-BE"/>
        </w:rPr>
        <w:t xml:space="preserve">In principe is </w:t>
      </w:r>
      <w:r w:rsidRPr="009643EF">
        <w:rPr>
          <w:rFonts w:ascii="Verdana" w:hAnsi="Verdana"/>
          <w:b/>
          <w:szCs w:val="20"/>
          <w:lang w:val="nl-BE"/>
        </w:rPr>
        <w:t>leuren voor kredietovereenkomsten aan de woonplaats en op de werkplaats van de consument verboden</w:t>
      </w:r>
      <w:r w:rsidRPr="009643EF">
        <w:rPr>
          <w:rFonts w:ascii="Verdana" w:hAnsi="Verdana"/>
          <w:szCs w:val="20"/>
          <w:lang w:val="nl-BE"/>
        </w:rPr>
        <w:t>.  Dit houdt in dat, behalve wanneer je zelf schriftelijk een vertegenwoordiger hebt uitgenodigd, niemand aan je deur mag komen aanbellen om je vervolgens een kredietovereenkomst te laten ondertekenen, bijvoorbeeld voor de financiering van het product dat die persoon</w:t>
      </w:r>
      <w:r>
        <w:rPr>
          <w:rFonts w:ascii="Verdana" w:hAnsi="Verdana"/>
          <w:szCs w:val="20"/>
          <w:lang w:val="nl-BE"/>
        </w:rPr>
        <w:t xml:space="preserve"> </w:t>
      </w:r>
      <w:r w:rsidRPr="009643EF">
        <w:rPr>
          <w:rFonts w:ascii="Verdana" w:hAnsi="Verdana"/>
          <w:szCs w:val="20"/>
          <w:lang w:val="nl-BE"/>
        </w:rPr>
        <w:t>wenst te verkopen. Ook wanneer men je eerst telefoneert om een bezoek voor te stellen, wordt dit als leurhandel beschouwd.</w:t>
      </w:r>
    </w:p>
    <w:p w14:paraId="7F0382DA" w14:textId="77777777" w:rsidR="00136C4A" w:rsidRPr="009643EF" w:rsidRDefault="00136C4A" w:rsidP="00010958">
      <w:pPr>
        <w:pStyle w:val="Header"/>
        <w:spacing w:after="0" w:line="280" w:lineRule="atLeast"/>
        <w:rPr>
          <w:rFonts w:ascii="Verdana" w:hAnsi="Verdana"/>
          <w:szCs w:val="20"/>
          <w:lang w:val="nl-BE"/>
        </w:rPr>
      </w:pPr>
    </w:p>
    <w:p w14:paraId="7F0382DB" w14:textId="77777777" w:rsidR="00136C4A" w:rsidRPr="009643EF" w:rsidRDefault="00D66D01" w:rsidP="00010958">
      <w:pPr>
        <w:pStyle w:val="Header"/>
        <w:spacing w:after="0" w:line="280" w:lineRule="atLeast"/>
        <w:rPr>
          <w:rFonts w:ascii="Verdana" w:hAnsi="Verdana"/>
          <w:szCs w:val="20"/>
          <w:lang w:val="nl-BE"/>
        </w:rPr>
      </w:pPr>
      <w:r w:rsidRPr="009643EF">
        <w:rPr>
          <w:rFonts w:ascii="Verdana" w:hAnsi="Verdana"/>
          <w:szCs w:val="20"/>
          <w:lang w:val="nl-BE"/>
        </w:rPr>
        <w:t>Zo is het eveneens verboden je thuis of op je werkplaats een aanbod tot het sluiten van een overeenkomst toe te zenden, indien je dit niet vooraf hebt gevraagd.</w:t>
      </w:r>
    </w:p>
    <w:p w14:paraId="7F0382DC" w14:textId="77777777" w:rsidR="00136C4A" w:rsidRPr="009643EF" w:rsidRDefault="00136C4A" w:rsidP="00010958">
      <w:pPr>
        <w:pStyle w:val="Header"/>
        <w:spacing w:after="0" w:line="280" w:lineRule="atLeast"/>
        <w:rPr>
          <w:rFonts w:ascii="Verdana" w:hAnsi="Verdana"/>
          <w:szCs w:val="20"/>
          <w:lang w:val="nl-BE"/>
        </w:rPr>
      </w:pPr>
    </w:p>
    <w:p w14:paraId="7F0382DD" w14:textId="77777777" w:rsidR="00136C4A" w:rsidRPr="009643EF" w:rsidRDefault="00D66D01" w:rsidP="00010958">
      <w:pPr>
        <w:pStyle w:val="Header"/>
        <w:spacing w:after="0" w:line="280" w:lineRule="atLeast"/>
        <w:rPr>
          <w:rFonts w:ascii="Verdana" w:hAnsi="Verdana"/>
          <w:szCs w:val="20"/>
          <w:lang w:val="nl-BE"/>
        </w:rPr>
      </w:pPr>
      <w:r w:rsidRPr="009643EF">
        <w:rPr>
          <w:rFonts w:ascii="Verdana" w:hAnsi="Verdana"/>
          <w:szCs w:val="20"/>
          <w:lang w:val="nl-BE"/>
        </w:rPr>
        <w:t>Bovendien is het verboden een kredietvoorstel aan te bieden in het kader van een door een verkoper georganiseerde uitstap, tenzij duidelijk en vooraf kenbaar werd gemaakt dat de uitstap de verkoop van goederen of diensten tot hoofddoel had.</w:t>
      </w:r>
    </w:p>
    <w:p w14:paraId="7F0382DE" w14:textId="77777777" w:rsidR="00136C4A" w:rsidRPr="009643EF" w:rsidRDefault="00136C4A" w:rsidP="00010958">
      <w:pPr>
        <w:pStyle w:val="Header"/>
        <w:spacing w:after="0" w:line="280" w:lineRule="atLeast"/>
        <w:rPr>
          <w:rFonts w:ascii="Verdana" w:hAnsi="Verdana"/>
          <w:szCs w:val="20"/>
          <w:lang w:val="nl-BE"/>
        </w:rPr>
      </w:pPr>
    </w:p>
    <w:p w14:paraId="7F0382DF" w14:textId="77777777" w:rsidR="00136C4A" w:rsidRPr="00AA655A" w:rsidRDefault="00D66D01" w:rsidP="00AA655A">
      <w:pPr>
        <w:pStyle w:val="Heading2"/>
        <w:spacing w:before="0" w:after="0"/>
        <w:ind w:left="0"/>
        <w:rPr>
          <w:rFonts w:ascii="Arial" w:eastAsiaTheme="majorEastAsia" w:hAnsi="Arial" w:cs="Arial"/>
          <w:iCs w:val="0"/>
          <w:color w:val="83BEEB"/>
          <w:kern w:val="32"/>
          <w:sz w:val="28"/>
          <w:szCs w:val="32"/>
          <w:lang w:val="nl-BE"/>
        </w:rPr>
      </w:pPr>
      <w:bookmarkStart w:id="120" w:name="_Toc256000115"/>
      <w:bookmarkStart w:id="121" w:name="_Toc256000073"/>
      <w:bookmarkStart w:id="122" w:name="_Toc256000031"/>
      <w:bookmarkStart w:id="123" w:name="_Toc358100111"/>
      <w:r w:rsidRPr="00AA655A">
        <w:rPr>
          <w:rFonts w:ascii="Arial" w:eastAsiaTheme="majorEastAsia" w:hAnsi="Arial" w:cs="Arial"/>
          <w:iCs w:val="0"/>
          <w:color w:val="83BEEB"/>
          <w:kern w:val="32"/>
          <w:sz w:val="28"/>
          <w:szCs w:val="32"/>
          <w:lang w:val="nl-BE"/>
        </w:rPr>
        <w:t>Onderzoek van de kredietaanvraag</w:t>
      </w:r>
      <w:bookmarkEnd w:id="120"/>
      <w:bookmarkEnd w:id="121"/>
      <w:bookmarkEnd w:id="122"/>
      <w:bookmarkEnd w:id="123"/>
    </w:p>
    <w:p w14:paraId="7F0382E0" w14:textId="77777777" w:rsidR="00136C4A" w:rsidRDefault="00136C4A" w:rsidP="00010958">
      <w:pPr>
        <w:pStyle w:val="Header"/>
        <w:spacing w:after="0" w:line="280" w:lineRule="atLeast"/>
        <w:outlineLvl w:val="0"/>
        <w:rPr>
          <w:rFonts w:ascii="Verdana" w:hAnsi="Verdana"/>
          <w:szCs w:val="20"/>
          <w:lang w:val="nl-BE"/>
        </w:rPr>
      </w:pPr>
    </w:p>
    <w:p w14:paraId="7F0382E1" w14:textId="77777777" w:rsidR="00136C4A" w:rsidRPr="009643EF" w:rsidRDefault="00D66D01" w:rsidP="00010958">
      <w:pPr>
        <w:pStyle w:val="Header"/>
        <w:spacing w:after="0" w:line="280" w:lineRule="atLeast"/>
        <w:outlineLvl w:val="0"/>
        <w:rPr>
          <w:rFonts w:ascii="Verdana" w:hAnsi="Verdana"/>
          <w:szCs w:val="20"/>
          <w:lang w:val="nl-BE"/>
        </w:rPr>
      </w:pPr>
      <w:r w:rsidRPr="009643EF">
        <w:rPr>
          <w:rFonts w:ascii="Verdana" w:hAnsi="Verdana"/>
          <w:szCs w:val="20"/>
          <w:lang w:val="nl-BE"/>
        </w:rPr>
        <w:t>Je bescherming gaat verder bij de onderhandeling van het krediet.</w:t>
      </w:r>
    </w:p>
    <w:p w14:paraId="7F0382E2" w14:textId="77777777" w:rsidR="00136C4A" w:rsidRPr="009643EF" w:rsidRDefault="00136C4A" w:rsidP="00010958">
      <w:pPr>
        <w:pStyle w:val="Header"/>
        <w:spacing w:after="0" w:line="280" w:lineRule="atLeast"/>
        <w:rPr>
          <w:rFonts w:ascii="Verdana" w:hAnsi="Verdana"/>
          <w:szCs w:val="20"/>
          <w:lang w:val="nl-BE"/>
        </w:rPr>
      </w:pPr>
    </w:p>
    <w:p w14:paraId="7F0382E3" w14:textId="77777777" w:rsidR="00136C4A" w:rsidRPr="009643EF" w:rsidRDefault="00D66D01" w:rsidP="00010958">
      <w:pPr>
        <w:pStyle w:val="Header"/>
        <w:spacing w:after="0" w:line="280" w:lineRule="atLeast"/>
        <w:jc w:val="center"/>
        <w:rPr>
          <w:rFonts w:ascii="Verdana" w:hAnsi="Verdana"/>
          <w:szCs w:val="20"/>
          <w:lang w:val="nl-BE"/>
        </w:rPr>
      </w:pPr>
      <w:r w:rsidRPr="009643EF">
        <w:rPr>
          <w:rFonts w:ascii="Verdana" w:hAnsi="Verdana"/>
          <w:noProof/>
          <w:szCs w:val="20"/>
          <w:lang w:val="fr-BE" w:eastAsia="fr-BE"/>
        </w:rPr>
        <w:lastRenderedPageBreak/>
        <w:drawing>
          <wp:inline distT="0" distB="0" distL="0" distR="0" wp14:anchorId="7F03837F" wp14:editId="7F038380">
            <wp:extent cx="2971800" cy="2152650"/>
            <wp:effectExtent l="19050" t="0" r="0" b="0"/>
            <wp:docPr id="21" name="Picture 21" descr="krediet08b_ti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krediet08b_tiny"/>
                    <pic:cNvPicPr>
                      <a:picLocks noChangeAspect="1" noChangeArrowheads="1"/>
                    </pic:cNvPicPr>
                  </pic:nvPicPr>
                  <pic:blipFill>
                    <a:blip r:embed="rId23" cstate="print"/>
                    <a:stretch>
                      <a:fillRect/>
                    </a:stretch>
                  </pic:blipFill>
                  <pic:spPr bwMode="auto">
                    <a:xfrm>
                      <a:off x="0" y="0"/>
                      <a:ext cx="2971800" cy="2152650"/>
                    </a:xfrm>
                    <a:prstGeom prst="rect">
                      <a:avLst/>
                    </a:prstGeom>
                    <a:noFill/>
                    <a:ln w="9525">
                      <a:noFill/>
                      <a:miter lim="800000"/>
                      <a:headEnd/>
                      <a:tailEnd/>
                    </a:ln>
                  </pic:spPr>
                </pic:pic>
              </a:graphicData>
            </a:graphic>
          </wp:inline>
        </w:drawing>
      </w:r>
    </w:p>
    <w:p w14:paraId="7F0382E4" w14:textId="77777777" w:rsidR="00136C4A" w:rsidRPr="009643EF" w:rsidRDefault="00136C4A" w:rsidP="00010958">
      <w:pPr>
        <w:pStyle w:val="Header"/>
        <w:spacing w:after="0" w:line="280" w:lineRule="atLeast"/>
        <w:rPr>
          <w:rFonts w:ascii="Verdana" w:hAnsi="Verdana"/>
          <w:szCs w:val="20"/>
          <w:lang w:val="nl-BE"/>
        </w:rPr>
      </w:pPr>
    </w:p>
    <w:p w14:paraId="7F0382E5" w14:textId="77777777" w:rsidR="00136C4A" w:rsidRPr="009643EF" w:rsidRDefault="00136C4A" w:rsidP="00010958">
      <w:pPr>
        <w:pStyle w:val="Header"/>
        <w:spacing w:after="0" w:line="280" w:lineRule="atLeast"/>
        <w:rPr>
          <w:rFonts w:ascii="Verdana" w:hAnsi="Verdana"/>
          <w:szCs w:val="20"/>
          <w:lang w:val="nl-BE"/>
        </w:rPr>
      </w:pPr>
    </w:p>
    <w:p w14:paraId="7F0382E6" w14:textId="77777777" w:rsidR="00136C4A" w:rsidRPr="009643EF" w:rsidRDefault="00136C4A" w:rsidP="00010958">
      <w:pPr>
        <w:pStyle w:val="Header"/>
        <w:spacing w:after="0" w:line="280" w:lineRule="atLeast"/>
        <w:rPr>
          <w:rFonts w:ascii="Verdana" w:hAnsi="Verdana"/>
          <w:szCs w:val="20"/>
          <w:lang w:val="nl-BE"/>
        </w:rPr>
      </w:pPr>
    </w:p>
    <w:p w14:paraId="7F0382E7" w14:textId="77777777" w:rsidR="00136C4A" w:rsidRPr="009643EF" w:rsidRDefault="00D66D01" w:rsidP="00010958">
      <w:pPr>
        <w:pStyle w:val="Header"/>
        <w:spacing w:after="0" w:line="280" w:lineRule="atLeast"/>
        <w:rPr>
          <w:rFonts w:ascii="Verdana" w:hAnsi="Verdana"/>
          <w:szCs w:val="20"/>
          <w:lang w:val="nl-BE"/>
        </w:rPr>
      </w:pPr>
      <w:r w:rsidRPr="009643EF">
        <w:rPr>
          <w:rFonts w:ascii="Verdana" w:hAnsi="Verdana"/>
          <w:szCs w:val="20"/>
          <w:lang w:val="nl-BE"/>
        </w:rPr>
        <w:t xml:space="preserve">Zodra je een kredietaanvraag bij een kredietgever of een kredietbemiddelaar hebt ingediend, heeft deze een </w:t>
      </w:r>
      <w:r w:rsidRPr="009643EF">
        <w:rPr>
          <w:rFonts w:ascii="Verdana" w:hAnsi="Verdana"/>
          <w:b/>
          <w:szCs w:val="20"/>
          <w:lang w:val="nl-BE"/>
        </w:rPr>
        <w:t>verplichting tot informatieverstrekking en raadgeving.  Hij moet je de nodige informatie in verband met de beoogde kredietovereenkomst verschaffen en het krediet zoeken dat het best aan je financiële situatie is aangepast.</w:t>
      </w:r>
    </w:p>
    <w:p w14:paraId="7F0382E8" w14:textId="77777777" w:rsidR="00136C4A" w:rsidRPr="009643EF" w:rsidRDefault="00136C4A" w:rsidP="00010958">
      <w:pPr>
        <w:pStyle w:val="Header"/>
        <w:spacing w:after="0" w:line="280" w:lineRule="atLeast"/>
        <w:rPr>
          <w:rFonts w:ascii="Verdana" w:hAnsi="Verdana"/>
          <w:szCs w:val="20"/>
          <w:lang w:val="nl-BE"/>
        </w:rPr>
      </w:pPr>
    </w:p>
    <w:p w14:paraId="7F0382E9" w14:textId="09871E82" w:rsidR="00136C4A" w:rsidRPr="009643EF" w:rsidRDefault="00D66D01" w:rsidP="16D7983F">
      <w:pPr>
        <w:pStyle w:val="Header"/>
        <w:spacing w:after="0" w:line="280" w:lineRule="atLeast"/>
        <w:rPr>
          <w:rFonts w:ascii="Verdana" w:hAnsi="Verdana"/>
          <w:lang w:val="nl-BE"/>
        </w:rPr>
      </w:pPr>
      <w:r w:rsidRPr="16D7983F">
        <w:rPr>
          <w:rFonts w:ascii="Verdana" w:hAnsi="Verdana"/>
          <w:lang w:val="nl-BE"/>
        </w:rPr>
        <w:t xml:space="preserve">De kredietgever en de kredietbemiddelaar moeten bovendien een </w:t>
      </w:r>
      <w:r w:rsidRPr="16D7983F">
        <w:rPr>
          <w:rFonts w:ascii="Verdana" w:hAnsi="Verdana"/>
          <w:b/>
          <w:bCs/>
          <w:lang w:val="nl-BE"/>
        </w:rPr>
        <w:t>solvabiliteitsonderzoek</w:t>
      </w:r>
      <w:r w:rsidRPr="16D7983F">
        <w:rPr>
          <w:rFonts w:ascii="Verdana" w:hAnsi="Verdana"/>
          <w:lang w:val="nl-BE"/>
        </w:rPr>
        <w:t xml:space="preserve"> doen om na te gaan of je in staat zal zijn het krediet terug te betalen. Dat onderzoek gebeurt op basis van de inlichtingen die je hun zal verschaffen en op basis van de raadpleging van verschillende bestanden door de kredietgever (interne bestanden van de kredietgever zelf, de Centrale voor kredieten aan particulieren bij de Nationale Bank van België). </w:t>
      </w:r>
    </w:p>
    <w:p w14:paraId="7F0382EA" w14:textId="77777777" w:rsidR="00136C4A" w:rsidRPr="009643EF" w:rsidRDefault="00136C4A" w:rsidP="00010958">
      <w:pPr>
        <w:pStyle w:val="Header"/>
        <w:spacing w:after="0" w:line="280" w:lineRule="atLeast"/>
        <w:rPr>
          <w:rFonts w:ascii="Verdana" w:hAnsi="Verdana"/>
          <w:szCs w:val="20"/>
          <w:lang w:val="nl-BE"/>
        </w:rPr>
      </w:pPr>
    </w:p>
    <w:p w14:paraId="7F0382EB" w14:textId="77777777" w:rsidR="00136C4A" w:rsidRPr="009643EF" w:rsidRDefault="00D66D01" w:rsidP="00010958">
      <w:pPr>
        <w:pStyle w:val="Header"/>
        <w:spacing w:after="0" w:line="280" w:lineRule="atLeast"/>
        <w:rPr>
          <w:rFonts w:ascii="Verdana" w:hAnsi="Verdana"/>
          <w:szCs w:val="20"/>
          <w:lang w:val="nl-BE"/>
        </w:rPr>
      </w:pPr>
      <w:r w:rsidRPr="009643EF">
        <w:rPr>
          <w:rFonts w:ascii="Verdana" w:hAnsi="Verdana"/>
          <w:b/>
          <w:szCs w:val="20"/>
          <w:lang w:val="nl-BE"/>
        </w:rPr>
        <w:t>Opgelet</w:t>
      </w:r>
      <w:r w:rsidRPr="009643EF">
        <w:rPr>
          <w:rFonts w:ascii="Verdana" w:hAnsi="Verdana"/>
          <w:szCs w:val="20"/>
          <w:lang w:val="nl-BE"/>
        </w:rPr>
        <w:t xml:space="preserve">, om de kredietgever en de kredietbemiddelaar in staat te stellen jouw financiële situatie en  terugbetalingsmogelijkheden correct in te schatten, heb je niet alleen de plicht hun de gevraagde inlichtingen te verstrekken, maar ook </w:t>
      </w:r>
      <w:r w:rsidRPr="009643EF">
        <w:rPr>
          <w:rFonts w:ascii="Verdana" w:hAnsi="Verdana"/>
          <w:b/>
          <w:szCs w:val="20"/>
          <w:lang w:val="nl-BE"/>
        </w:rPr>
        <w:t>juiste en volledige inlichtingen</w:t>
      </w:r>
      <w:r w:rsidRPr="009643EF">
        <w:rPr>
          <w:rFonts w:ascii="Verdana" w:hAnsi="Verdana"/>
          <w:szCs w:val="20"/>
          <w:lang w:val="nl-BE"/>
        </w:rPr>
        <w:t xml:space="preserve"> te verschaffen, zonder te liegen of zaken te verzwijgen. Je moet dus echt een open boek zijn over je daadwerkelijke terugbetalingsmogelijkheden, zonder je inkomsten groter voor te stellen dan ze in werkelijkheid zijn of uitstaande schulden te verzwijgen. Met andere woorden, gedraag je als een kredietnemer met verantwoordelijkheidszin.</w:t>
      </w:r>
    </w:p>
    <w:p w14:paraId="7F0382EC" w14:textId="77777777" w:rsidR="00136C4A" w:rsidRDefault="00136C4A" w:rsidP="00010958">
      <w:pPr>
        <w:pStyle w:val="Header"/>
        <w:spacing w:after="0" w:line="280" w:lineRule="atLeast"/>
        <w:rPr>
          <w:rFonts w:ascii="Verdana" w:hAnsi="Verdana"/>
          <w:szCs w:val="20"/>
          <w:lang w:val="nl-BE"/>
        </w:rPr>
      </w:pPr>
    </w:p>
    <w:p w14:paraId="7F0382ED" w14:textId="77777777" w:rsidR="00136C4A" w:rsidRPr="009643EF" w:rsidRDefault="00136C4A" w:rsidP="00010958">
      <w:pPr>
        <w:pStyle w:val="Header"/>
        <w:spacing w:after="0" w:line="280" w:lineRule="atLeast"/>
        <w:rPr>
          <w:rFonts w:ascii="Verdana" w:hAnsi="Verdana"/>
          <w:szCs w:val="20"/>
          <w:lang w:val="nl-BE"/>
        </w:rPr>
      </w:pPr>
    </w:p>
    <w:p w14:paraId="7F0382EE" w14:textId="77777777" w:rsidR="00136C4A" w:rsidRPr="00AA655A" w:rsidRDefault="00D66D01" w:rsidP="00AA655A">
      <w:pPr>
        <w:pStyle w:val="Heading2"/>
        <w:spacing w:before="0" w:after="0"/>
        <w:ind w:left="0"/>
        <w:rPr>
          <w:rFonts w:ascii="Arial" w:eastAsiaTheme="majorEastAsia" w:hAnsi="Arial" w:cs="Arial"/>
          <w:iCs w:val="0"/>
          <w:color w:val="83BEEB"/>
          <w:kern w:val="32"/>
          <w:sz w:val="28"/>
          <w:szCs w:val="32"/>
          <w:lang w:val="nl-BE"/>
        </w:rPr>
      </w:pPr>
      <w:bookmarkStart w:id="124" w:name="_Toc256000116"/>
      <w:bookmarkStart w:id="125" w:name="_Toc256000074"/>
      <w:bookmarkStart w:id="126" w:name="_Toc256000032"/>
      <w:bookmarkStart w:id="127" w:name="_Toc358100112"/>
      <w:r w:rsidRPr="00AA655A">
        <w:rPr>
          <w:rFonts w:ascii="Arial" w:eastAsiaTheme="majorEastAsia" w:hAnsi="Arial" w:cs="Arial"/>
          <w:iCs w:val="0"/>
          <w:color w:val="83BEEB"/>
          <w:kern w:val="32"/>
          <w:sz w:val="28"/>
          <w:szCs w:val="32"/>
          <w:lang w:val="nl-BE"/>
        </w:rPr>
        <w:t>Sluiten van de overeenkomst</w:t>
      </w:r>
      <w:bookmarkEnd w:id="124"/>
      <w:bookmarkEnd w:id="125"/>
      <w:bookmarkEnd w:id="126"/>
      <w:bookmarkEnd w:id="127"/>
    </w:p>
    <w:p w14:paraId="7F0382EF" w14:textId="77777777" w:rsidR="00136C4A" w:rsidRDefault="00136C4A" w:rsidP="00010958">
      <w:pPr>
        <w:pStyle w:val="Header"/>
        <w:spacing w:after="0" w:line="280" w:lineRule="atLeast"/>
        <w:rPr>
          <w:rFonts w:ascii="Verdana" w:hAnsi="Verdana"/>
          <w:b/>
          <w:szCs w:val="20"/>
          <w:lang w:val="nl-BE"/>
        </w:rPr>
      </w:pPr>
    </w:p>
    <w:p w14:paraId="7F0382F0" w14:textId="77777777" w:rsidR="00136C4A" w:rsidRPr="009643EF" w:rsidRDefault="00D66D01" w:rsidP="00010958">
      <w:pPr>
        <w:pStyle w:val="Header"/>
        <w:spacing w:after="0" w:line="280" w:lineRule="atLeast"/>
        <w:rPr>
          <w:rFonts w:ascii="Verdana" w:hAnsi="Verdana"/>
          <w:b/>
          <w:szCs w:val="20"/>
          <w:lang w:val="nl-BE"/>
        </w:rPr>
      </w:pPr>
      <w:r w:rsidRPr="009643EF">
        <w:rPr>
          <w:rFonts w:ascii="Verdana" w:hAnsi="Verdana"/>
          <w:b/>
          <w:szCs w:val="20"/>
          <w:lang w:val="nl-BE"/>
        </w:rPr>
        <w:t>Een kredietovereenkomst is gesloten zodra alle partijen hebben getekend. Jouw handtekening moet worden voorafgegaan door de vermelding "</w:t>
      </w:r>
      <w:r w:rsidRPr="009643EF">
        <w:rPr>
          <w:rFonts w:ascii="Verdana" w:hAnsi="Verdana"/>
          <w:b/>
          <w:i/>
          <w:szCs w:val="20"/>
          <w:lang w:val="nl-BE"/>
        </w:rPr>
        <w:t>gelezen en goedgekeurd voor … euro terug te betalen</w:t>
      </w:r>
      <w:r w:rsidRPr="009643EF">
        <w:rPr>
          <w:rFonts w:ascii="Verdana" w:hAnsi="Verdana"/>
          <w:b/>
          <w:szCs w:val="20"/>
          <w:lang w:val="nl-BE"/>
        </w:rPr>
        <w:t xml:space="preserve">" (voor verrichtingen op </w:t>
      </w:r>
      <w:r w:rsidRPr="009643EF">
        <w:rPr>
          <w:rFonts w:ascii="Verdana" w:hAnsi="Verdana"/>
          <w:b/>
          <w:szCs w:val="20"/>
          <w:lang w:val="nl-BE"/>
        </w:rPr>
        <w:lastRenderedPageBreak/>
        <w:t>afbetaling) of de vermelding "</w:t>
      </w:r>
      <w:r w:rsidRPr="009643EF">
        <w:rPr>
          <w:rFonts w:ascii="Verdana" w:hAnsi="Verdana"/>
          <w:b/>
          <w:i/>
          <w:szCs w:val="20"/>
          <w:lang w:val="nl-BE"/>
        </w:rPr>
        <w:t>gelezen en goedgekeurd voor … op krediet</w:t>
      </w:r>
      <w:r w:rsidRPr="009643EF">
        <w:rPr>
          <w:rFonts w:ascii="Verdana" w:hAnsi="Verdana"/>
          <w:b/>
          <w:szCs w:val="20"/>
          <w:lang w:val="nl-BE"/>
        </w:rPr>
        <w:t>" (voor kredietopeningen).</w:t>
      </w:r>
    </w:p>
    <w:p w14:paraId="7F0382F1" w14:textId="77777777" w:rsidR="00136C4A" w:rsidRPr="009643EF" w:rsidRDefault="00136C4A" w:rsidP="00010958">
      <w:pPr>
        <w:pStyle w:val="Header"/>
        <w:spacing w:after="0" w:line="280" w:lineRule="atLeast"/>
        <w:rPr>
          <w:rFonts w:ascii="Verdana" w:hAnsi="Verdana"/>
          <w:b/>
          <w:szCs w:val="20"/>
          <w:lang w:val="nl-BE"/>
        </w:rPr>
      </w:pPr>
    </w:p>
    <w:p w14:paraId="7F0382F2" w14:textId="77777777" w:rsidR="00136C4A" w:rsidRPr="009643EF" w:rsidRDefault="00D66D01" w:rsidP="00010958">
      <w:pPr>
        <w:pStyle w:val="Header"/>
        <w:spacing w:after="0" w:line="280" w:lineRule="atLeast"/>
        <w:rPr>
          <w:rFonts w:ascii="Verdana" w:hAnsi="Verdana"/>
          <w:b/>
          <w:szCs w:val="20"/>
          <w:lang w:val="nl-BE"/>
        </w:rPr>
      </w:pPr>
      <w:r w:rsidRPr="009643EF">
        <w:rPr>
          <w:rFonts w:ascii="Verdana" w:hAnsi="Verdana"/>
          <w:b/>
          <w:szCs w:val="20"/>
          <w:lang w:val="nl-BE"/>
        </w:rPr>
        <w:t>Je zal ook de datum en het precieze adres van de ondertekening van het contract moeten vermelden. Bovendien zullen alle partijen met een "onderscheiden belang" (bijvoorbeeld de kredietgever en de kredietnemer hebben een onderscheiden belang) een exemplaar van het contract moeten ontvangen.</w:t>
      </w:r>
    </w:p>
    <w:p w14:paraId="7F0382F3" w14:textId="77777777" w:rsidR="00136C4A" w:rsidRPr="009643EF" w:rsidRDefault="00136C4A" w:rsidP="00010958">
      <w:pPr>
        <w:pStyle w:val="Header"/>
        <w:spacing w:after="0" w:line="280" w:lineRule="atLeast"/>
        <w:rPr>
          <w:rFonts w:ascii="Verdana" w:hAnsi="Verdana"/>
          <w:szCs w:val="20"/>
          <w:lang w:val="nl-BE"/>
        </w:rPr>
      </w:pPr>
    </w:p>
    <w:p w14:paraId="7F0382F4" w14:textId="77777777" w:rsidR="00136C4A" w:rsidRPr="009643EF" w:rsidRDefault="00D66D01" w:rsidP="00010958">
      <w:pPr>
        <w:pStyle w:val="Header"/>
        <w:spacing w:after="0" w:line="280" w:lineRule="atLeast"/>
        <w:rPr>
          <w:rFonts w:ascii="Verdana" w:hAnsi="Verdana"/>
          <w:szCs w:val="20"/>
          <w:lang w:val="nl-BE"/>
        </w:rPr>
      </w:pPr>
      <w:r w:rsidRPr="009643EF">
        <w:rPr>
          <w:rFonts w:ascii="Verdana" w:hAnsi="Verdana"/>
          <w:szCs w:val="20"/>
          <w:lang w:val="nl-BE"/>
        </w:rPr>
        <w:t>Vergeet ook niet dat de kredietovereenkomst een hele reeks vermeldingen moet bevatten, zoals bijvoorbeeld de identiteit en de adresgegevens van de partijen, met inbegrip van die van de kredietbemiddelaar, het ontleende bedrag, het bedrag van de maandtermijn, het totaal terug te betalen bedrag, of nog het JKP. De overeenkomst moet eveneens (behalve voor de kredietopeningen) een aflossingsplan bevatten dat voor elke terugbetaling het bedrag van het afgeloste kapitaal en van de kosten van het krediet vermeldt, alsook het schuldsaldo na iedere betal</w:t>
      </w:r>
      <w:r>
        <w:rPr>
          <w:rFonts w:ascii="Verdana" w:hAnsi="Verdana"/>
          <w:szCs w:val="20"/>
          <w:lang w:val="nl-BE"/>
        </w:rPr>
        <w:t>ing.</w:t>
      </w:r>
      <w:r w:rsidRPr="009643EF">
        <w:rPr>
          <w:rFonts w:ascii="Verdana" w:hAnsi="Verdana"/>
          <w:szCs w:val="20"/>
          <w:lang w:val="nl-BE"/>
        </w:rPr>
        <w:t xml:space="preserve"> </w:t>
      </w:r>
    </w:p>
    <w:p w14:paraId="7F0382F5" w14:textId="77777777" w:rsidR="00136C4A" w:rsidRPr="009643EF" w:rsidRDefault="00136C4A" w:rsidP="00010958">
      <w:pPr>
        <w:pStyle w:val="Header"/>
        <w:spacing w:after="0" w:line="280" w:lineRule="atLeast"/>
        <w:rPr>
          <w:rFonts w:ascii="Verdana" w:hAnsi="Verdana"/>
          <w:szCs w:val="20"/>
          <w:lang w:val="nl-BE"/>
        </w:rPr>
      </w:pPr>
    </w:p>
    <w:p w14:paraId="7F0382F6" w14:textId="51FD0825" w:rsidR="00136C4A" w:rsidRPr="009643EF" w:rsidRDefault="00D66D01" w:rsidP="16D7983F">
      <w:pPr>
        <w:pStyle w:val="Header"/>
        <w:tabs>
          <w:tab w:val="left" w:pos="708"/>
        </w:tabs>
        <w:spacing w:after="0" w:line="280" w:lineRule="atLeast"/>
        <w:rPr>
          <w:rFonts w:ascii="Verdana" w:hAnsi="Verdana"/>
          <w:lang w:val="nl-BE"/>
        </w:rPr>
      </w:pPr>
      <w:r w:rsidRPr="16D7983F">
        <w:rPr>
          <w:rFonts w:ascii="Verdana" w:hAnsi="Verdana"/>
          <w:lang w:val="nl-BE"/>
        </w:rPr>
        <w:t>Zolang je het contract niet hebt ondertekend, mag je geen enkele som krijgen. De kredietgever mag je dus het geld niet op voorhand ter beschikking stellen om je zodoende onder druk te zetten om te tekenen. Mocht hij dit toch doen, dan zou je het geld mogen houden zonder het te moeten terugbetalen. Het kredietbedrag mag je niet rechtstreeks in baar geld of contant worden uitbetaald, maar moet via een overschrijving op jouw rekening ter beschikking worden gesteld.</w:t>
      </w:r>
    </w:p>
    <w:p w14:paraId="7F0382F7" w14:textId="77777777" w:rsidR="00136C4A" w:rsidRPr="009643EF" w:rsidRDefault="00136C4A" w:rsidP="00010958">
      <w:pPr>
        <w:pStyle w:val="Header"/>
        <w:tabs>
          <w:tab w:val="left" w:pos="708"/>
        </w:tabs>
        <w:spacing w:after="0" w:line="280" w:lineRule="atLeast"/>
        <w:rPr>
          <w:rFonts w:ascii="Verdana" w:hAnsi="Verdana"/>
          <w:szCs w:val="20"/>
          <w:lang w:val="nl-BE"/>
        </w:rPr>
      </w:pPr>
    </w:p>
    <w:p w14:paraId="7F0382F8" w14:textId="77777777" w:rsidR="00136C4A" w:rsidRPr="00AA655A" w:rsidRDefault="00D66D01" w:rsidP="00AA655A">
      <w:pPr>
        <w:pStyle w:val="Heading2"/>
        <w:spacing w:before="0" w:after="0"/>
        <w:ind w:left="0"/>
        <w:rPr>
          <w:rFonts w:ascii="Arial" w:eastAsiaTheme="majorEastAsia" w:hAnsi="Arial" w:cs="Arial"/>
          <w:iCs w:val="0"/>
          <w:color w:val="83BEEB"/>
          <w:kern w:val="32"/>
          <w:sz w:val="28"/>
          <w:szCs w:val="32"/>
          <w:lang w:val="nl-BE"/>
        </w:rPr>
      </w:pPr>
      <w:bookmarkStart w:id="128" w:name="_Toc256000117"/>
      <w:bookmarkStart w:id="129" w:name="_Toc256000075"/>
      <w:bookmarkStart w:id="130" w:name="_Toc256000033"/>
      <w:bookmarkStart w:id="131" w:name="_Toc358100113"/>
      <w:r>
        <w:rPr>
          <w:rFonts w:ascii="Arial" w:eastAsiaTheme="majorEastAsia" w:hAnsi="Arial" w:cs="Arial"/>
          <w:iCs w:val="0"/>
          <w:color w:val="83BEEB"/>
          <w:kern w:val="32"/>
          <w:sz w:val="28"/>
          <w:szCs w:val="32"/>
          <w:lang w:val="nl-BE"/>
        </w:rPr>
        <w:t>B</w:t>
      </w:r>
      <w:r w:rsidRPr="00AA655A">
        <w:rPr>
          <w:rFonts w:ascii="Arial" w:eastAsiaTheme="majorEastAsia" w:hAnsi="Arial" w:cs="Arial"/>
          <w:iCs w:val="0"/>
          <w:color w:val="83BEEB"/>
          <w:kern w:val="32"/>
          <w:sz w:val="28"/>
          <w:szCs w:val="32"/>
          <w:lang w:val="nl-BE"/>
        </w:rPr>
        <w:t>edenktijd</w:t>
      </w:r>
      <w:bookmarkEnd w:id="128"/>
      <w:bookmarkEnd w:id="129"/>
      <w:bookmarkEnd w:id="130"/>
      <w:bookmarkEnd w:id="131"/>
    </w:p>
    <w:p w14:paraId="7F0382F9" w14:textId="77777777" w:rsidR="00136C4A" w:rsidRDefault="00136C4A" w:rsidP="00E36B7B">
      <w:pPr>
        <w:pStyle w:val="Header"/>
        <w:spacing w:after="0" w:line="280" w:lineRule="atLeast"/>
        <w:rPr>
          <w:rFonts w:ascii="Verdana" w:hAnsi="Verdana"/>
          <w:szCs w:val="20"/>
          <w:lang w:val="nl-BE"/>
        </w:rPr>
      </w:pPr>
    </w:p>
    <w:p w14:paraId="7F0382FA" w14:textId="77777777" w:rsidR="00136C4A" w:rsidRPr="009643EF" w:rsidRDefault="00D66D01" w:rsidP="00E36B7B">
      <w:pPr>
        <w:pStyle w:val="Header"/>
        <w:spacing w:after="0" w:line="280" w:lineRule="atLeast"/>
        <w:rPr>
          <w:rFonts w:ascii="Verdana" w:hAnsi="Verdana"/>
          <w:szCs w:val="20"/>
          <w:lang w:val="nl-BE"/>
        </w:rPr>
      </w:pPr>
      <w:r w:rsidRPr="009643EF">
        <w:rPr>
          <w:rFonts w:ascii="Verdana" w:hAnsi="Verdana"/>
          <w:szCs w:val="20"/>
          <w:lang w:val="nl-BE"/>
        </w:rPr>
        <w:t xml:space="preserve">Wettelijk heb je recht op een </w:t>
      </w:r>
      <w:r w:rsidRPr="009643EF">
        <w:rPr>
          <w:rFonts w:ascii="Verdana" w:hAnsi="Verdana"/>
          <w:b/>
          <w:szCs w:val="20"/>
          <w:lang w:val="nl-BE"/>
        </w:rPr>
        <w:t>bedenktijd van 14 dagen</w:t>
      </w:r>
      <w:r w:rsidRPr="009643EF">
        <w:rPr>
          <w:rFonts w:ascii="Verdana" w:hAnsi="Verdana"/>
          <w:szCs w:val="20"/>
          <w:lang w:val="nl-BE"/>
        </w:rPr>
        <w:t xml:space="preserve"> na de ondertekening van de overeenkomst. Tijdens die periode kan je het krediet nog opzeggen, zonder vermelding van een reden, door een aangetekende brief aan de kredietgever te zenden.</w:t>
      </w:r>
    </w:p>
    <w:p w14:paraId="7F0382FB" w14:textId="77777777" w:rsidR="00136C4A" w:rsidRPr="009643EF" w:rsidRDefault="00136C4A" w:rsidP="00E36B7B">
      <w:pPr>
        <w:pStyle w:val="Header"/>
        <w:spacing w:after="0" w:line="280" w:lineRule="atLeast"/>
        <w:rPr>
          <w:rFonts w:ascii="Verdana" w:hAnsi="Verdana"/>
          <w:szCs w:val="20"/>
          <w:lang w:val="nl-BE"/>
        </w:rPr>
      </w:pPr>
    </w:p>
    <w:p w14:paraId="7F0382FC" w14:textId="77777777" w:rsidR="00136C4A" w:rsidRPr="009643EF" w:rsidRDefault="00D66D01" w:rsidP="00E36B7B">
      <w:pPr>
        <w:pStyle w:val="Header"/>
        <w:spacing w:after="0" w:line="280" w:lineRule="atLeast"/>
        <w:rPr>
          <w:rFonts w:ascii="Verdana" w:hAnsi="Verdana"/>
          <w:szCs w:val="20"/>
          <w:lang w:val="nl-BE"/>
        </w:rPr>
      </w:pPr>
      <w:r w:rsidRPr="009643EF">
        <w:rPr>
          <w:rFonts w:ascii="Verdana" w:hAnsi="Verdana"/>
          <w:b/>
          <w:szCs w:val="20"/>
          <w:lang w:val="nl-BE"/>
        </w:rPr>
        <w:t>Opgelet: indien je gebruik maakt van het recht om van de overeenkomst af te zien, moet je de ontvangen sommen of goederen teruggeven en interesten betalen voor de betrokken periode.</w:t>
      </w:r>
    </w:p>
    <w:p w14:paraId="7F0382FD" w14:textId="77777777" w:rsidR="00136C4A" w:rsidRDefault="00136C4A" w:rsidP="00AA655A">
      <w:pPr>
        <w:pStyle w:val="Heading2"/>
        <w:spacing w:before="0" w:after="0"/>
        <w:ind w:left="0"/>
        <w:rPr>
          <w:rFonts w:ascii="Arial" w:eastAsiaTheme="majorEastAsia" w:hAnsi="Arial" w:cs="Arial"/>
          <w:iCs w:val="0"/>
          <w:color w:val="83BEEB"/>
          <w:kern w:val="32"/>
          <w:sz w:val="28"/>
          <w:szCs w:val="32"/>
          <w:lang w:val="nl-BE"/>
        </w:rPr>
      </w:pPr>
    </w:p>
    <w:p w14:paraId="7F0382FE" w14:textId="77777777" w:rsidR="00136C4A" w:rsidRPr="00AA655A" w:rsidRDefault="00D66D01" w:rsidP="00AA655A">
      <w:pPr>
        <w:pStyle w:val="Heading2"/>
        <w:spacing w:before="0" w:after="0"/>
        <w:ind w:left="0"/>
        <w:rPr>
          <w:rFonts w:ascii="Arial" w:eastAsiaTheme="majorEastAsia" w:hAnsi="Arial" w:cs="Arial"/>
          <w:iCs w:val="0"/>
          <w:color w:val="83BEEB"/>
          <w:kern w:val="32"/>
          <w:sz w:val="28"/>
          <w:szCs w:val="32"/>
          <w:lang w:val="nl-BE"/>
        </w:rPr>
      </w:pPr>
      <w:bookmarkStart w:id="132" w:name="_Toc256000119"/>
      <w:bookmarkStart w:id="133" w:name="_Toc256000077"/>
      <w:bookmarkStart w:id="134" w:name="_Toc256000035"/>
      <w:bookmarkStart w:id="135" w:name="_Toc358100114"/>
      <w:r>
        <w:rPr>
          <w:rFonts w:ascii="Arial" w:eastAsiaTheme="majorEastAsia" w:hAnsi="Arial" w:cs="Arial"/>
          <w:iCs w:val="0"/>
          <w:color w:val="83BEEB"/>
          <w:kern w:val="32"/>
          <w:sz w:val="28"/>
          <w:szCs w:val="32"/>
          <w:lang w:val="nl-BE"/>
        </w:rPr>
        <w:t>B</w:t>
      </w:r>
      <w:r w:rsidRPr="00AA655A">
        <w:rPr>
          <w:rFonts w:ascii="Arial" w:eastAsiaTheme="majorEastAsia" w:hAnsi="Arial" w:cs="Arial"/>
          <w:iCs w:val="0"/>
          <w:color w:val="83BEEB"/>
          <w:kern w:val="32"/>
          <w:sz w:val="28"/>
          <w:szCs w:val="32"/>
          <w:lang w:val="nl-BE"/>
        </w:rPr>
        <w:t>orgstelling</w:t>
      </w:r>
      <w:bookmarkEnd w:id="132"/>
      <w:bookmarkEnd w:id="133"/>
      <w:bookmarkEnd w:id="134"/>
      <w:bookmarkEnd w:id="135"/>
    </w:p>
    <w:p w14:paraId="7F0382FF" w14:textId="77777777" w:rsidR="00136C4A" w:rsidRDefault="00136C4A" w:rsidP="00E36B7B">
      <w:pPr>
        <w:spacing w:after="0" w:line="280" w:lineRule="atLeast"/>
        <w:rPr>
          <w:rFonts w:ascii="Verdana" w:hAnsi="Verdana"/>
          <w:lang w:val="nl-BE"/>
        </w:rPr>
      </w:pPr>
    </w:p>
    <w:p w14:paraId="7F038300" w14:textId="77777777" w:rsidR="00136C4A" w:rsidRPr="009643EF" w:rsidRDefault="00D66D01" w:rsidP="00E36B7B">
      <w:pPr>
        <w:spacing w:after="0" w:line="280" w:lineRule="atLeast"/>
        <w:rPr>
          <w:rFonts w:ascii="Verdana" w:hAnsi="Verdana"/>
          <w:lang w:val="nl-BE"/>
        </w:rPr>
      </w:pPr>
      <w:r w:rsidRPr="009643EF">
        <w:rPr>
          <w:rFonts w:ascii="Verdana" w:hAnsi="Verdana"/>
          <w:lang w:val="nl-BE"/>
        </w:rPr>
        <w:t xml:space="preserve">Als je wordt gevraagd om </w:t>
      </w:r>
      <w:r w:rsidRPr="009643EF">
        <w:rPr>
          <w:rFonts w:ascii="Verdana" w:hAnsi="Verdana"/>
          <w:b/>
          <w:lang w:val="nl-BE"/>
        </w:rPr>
        <w:t>borg</w:t>
      </w:r>
      <w:r w:rsidRPr="009643EF">
        <w:rPr>
          <w:rFonts w:ascii="Verdana" w:hAnsi="Verdana"/>
          <w:lang w:val="nl-BE"/>
        </w:rPr>
        <w:t xml:space="preserve"> te staan voor een krediet dat door een ander persoon wordt aangegaan, houdt dit in dat je kunt worden verplicht zelf het krediet terug te betalen wanneer de kredietnemer niet meer betaalt. Het is dus een uiterst belangrijke verbintenis waarover goed moet worden nagedacht. Bedenk goed of je de betalingen zal aankunnen wanneer de persoon waarvoor je borg staat, ze niet meer zou uitvoeren.</w:t>
      </w:r>
    </w:p>
    <w:p w14:paraId="7F038301" w14:textId="77777777" w:rsidR="00136C4A" w:rsidRPr="009643EF" w:rsidRDefault="00136C4A" w:rsidP="00E36B7B">
      <w:pPr>
        <w:spacing w:after="0" w:line="280" w:lineRule="atLeast"/>
        <w:rPr>
          <w:rFonts w:ascii="Verdana" w:hAnsi="Verdana"/>
          <w:lang w:val="nl-BE"/>
        </w:rPr>
      </w:pPr>
    </w:p>
    <w:p w14:paraId="7F038302" w14:textId="77777777" w:rsidR="00136C4A" w:rsidRPr="009643EF" w:rsidRDefault="00D66D01" w:rsidP="00E36B7B">
      <w:pPr>
        <w:spacing w:after="0" w:line="280" w:lineRule="atLeast"/>
        <w:rPr>
          <w:rFonts w:ascii="Verdana" w:hAnsi="Verdana"/>
          <w:lang w:val="nl-BE"/>
        </w:rPr>
      </w:pPr>
      <w:r w:rsidRPr="009643EF">
        <w:rPr>
          <w:rFonts w:ascii="Verdana" w:hAnsi="Verdana"/>
          <w:lang w:val="nl-BE"/>
        </w:rPr>
        <w:t xml:space="preserve">Net zoals voor de hoofdontlener zal de kredietgever een inschatting maken van jouw </w:t>
      </w:r>
      <w:r w:rsidRPr="009643EF">
        <w:rPr>
          <w:rFonts w:ascii="Verdana" w:hAnsi="Verdana"/>
          <w:b/>
          <w:lang w:val="nl-BE"/>
        </w:rPr>
        <w:t>financiële situatie</w:t>
      </w:r>
      <w:r w:rsidRPr="009643EF">
        <w:rPr>
          <w:rFonts w:ascii="Verdana" w:hAnsi="Verdana"/>
          <w:lang w:val="nl-BE"/>
        </w:rPr>
        <w:t xml:space="preserve"> en terugbetalingsmogelijkheden, wat meteen inhoudt dat ook jij </w:t>
      </w:r>
      <w:r w:rsidRPr="009643EF">
        <w:rPr>
          <w:rFonts w:ascii="Verdana" w:hAnsi="Verdana"/>
          <w:lang w:val="nl-BE"/>
        </w:rPr>
        <w:lastRenderedPageBreak/>
        <w:t>eerlijk het spel van volledige openheid zal moeten spelen om hem in staat te stellen je toestand correct in te schatten.</w:t>
      </w:r>
    </w:p>
    <w:p w14:paraId="7F038303" w14:textId="77777777" w:rsidR="00136C4A" w:rsidRPr="009643EF" w:rsidRDefault="00136C4A" w:rsidP="00E36B7B">
      <w:pPr>
        <w:spacing w:after="0" w:line="280" w:lineRule="atLeast"/>
        <w:rPr>
          <w:rFonts w:ascii="Verdana" w:hAnsi="Verdana"/>
          <w:lang w:val="nl-BE"/>
        </w:rPr>
      </w:pPr>
    </w:p>
    <w:p w14:paraId="7F038304" w14:textId="77777777" w:rsidR="00136C4A" w:rsidRPr="009643EF" w:rsidRDefault="00D66D01" w:rsidP="00E36B7B">
      <w:pPr>
        <w:spacing w:after="0" w:line="280" w:lineRule="atLeast"/>
        <w:rPr>
          <w:rFonts w:ascii="Verdana" w:hAnsi="Verdana"/>
          <w:lang w:val="nl-BE"/>
        </w:rPr>
      </w:pPr>
      <w:r w:rsidRPr="009643EF">
        <w:rPr>
          <w:rFonts w:ascii="Verdana" w:hAnsi="Verdana"/>
          <w:lang w:val="nl-BE"/>
        </w:rPr>
        <w:t xml:space="preserve">Ook hier </w:t>
      </w:r>
      <w:r w:rsidRPr="009643EF">
        <w:rPr>
          <w:rFonts w:ascii="Verdana" w:hAnsi="Verdana"/>
          <w:b/>
          <w:lang w:val="nl-BE"/>
        </w:rPr>
        <w:t>zorgt de wet voor bijkomende bescherming</w:t>
      </w:r>
      <w:r w:rsidRPr="009643EF">
        <w:rPr>
          <w:rFonts w:ascii="Verdana" w:hAnsi="Verdana"/>
          <w:lang w:val="nl-BE"/>
        </w:rPr>
        <w:t>. Als  potentiële borg moet je een exemplaar van de kredietovereenkomst ontvangen en moet je je enkel voor een welbepaald bedrag verbinden.  Naderhand zal je door de kredietgever moeten worden geïnformeerd over iedere wijziging van de overeenkomst, alsook over iedere achterstand van twee betalingen of één vijfde van het totaal terug te betalen bedrag.  Je zal ook erover moeten worden ingelicht wanneer aan de hoofdontlener aan wie het krediet werd verstrekt, betalingsfaciliteiten werden toegekend. Bovendien kan je aangesproken worden, enkel indien de hoofdontlener niet terugbetaalt.</w:t>
      </w:r>
    </w:p>
    <w:p w14:paraId="7F038305" w14:textId="77777777" w:rsidR="00136C4A" w:rsidRPr="009643EF" w:rsidRDefault="00136C4A" w:rsidP="00E36B7B">
      <w:pPr>
        <w:spacing w:after="0" w:line="280" w:lineRule="atLeast"/>
        <w:rPr>
          <w:rFonts w:ascii="Verdana" w:hAnsi="Verdana"/>
          <w:lang w:val="nl-BE"/>
        </w:rPr>
      </w:pPr>
    </w:p>
    <w:p w14:paraId="7F038306" w14:textId="77777777" w:rsidR="00136C4A" w:rsidRPr="009643EF" w:rsidRDefault="00D66D01" w:rsidP="00E36B7B">
      <w:pPr>
        <w:spacing w:after="0" w:line="280" w:lineRule="atLeast"/>
        <w:rPr>
          <w:rFonts w:ascii="Verdana" w:hAnsi="Verdana"/>
          <w:lang w:val="nl-BE"/>
        </w:rPr>
      </w:pPr>
      <w:r w:rsidRPr="009643EF">
        <w:rPr>
          <w:rFonts w:ascii="Verdana" w:hAnsi="Verdana"/>
          <w:lang w:val="nl-BE"/>
        </w:rPr>
        <w:t>Onthou</w:t>
      </w:r>
      <w:r>
        <w:rPr>
          <w:rFonts w:ascii="Verdana" w:hAnsi="Verdana"/>
          <w:lang w:val="nl-BE"/>
        </w:rPr>
        <w:t>d</w:t>
      </w:r>
      <w:r w:rsidRPr="009643EF">
        <w:rPr>
          <w:rFonts w:ascii="Verdana" w:hAnsi="Verdana"/>
          <w:lang w:val="nl-BE"/>
        </w:rPr>
        <w:t xml:space="preserve"> tot slot dat wanneer je je borg hebt gesteld voor een kredietovereenkomst van onbepaalde duur, de borgstelling beperkt zal zijn tot </w:t>
      </w:r>
      <w:r w:rsidRPr="009643EF">
        <w:rPr>
          <w:rFonts w:ascii="Verdana" w:hAnsi="Verdana"/>
          <w:b/>
          <w:lang w:val="nl-BE"/>
        </w:rPr>
        <w:t>5 jaar</w:t>
      </w:r>
      <w:r w:rsidRPr="009643EF">
        <w:rPr>
          <w:rFonts w:ascii="Verdana" w:hAnsi="Verdana"/>
          <w:lang w:val="nl-BE"/>
        </w:rPr>
        <w:t>. Die termijn zal enkel met jouw toestemming kunnen worden hernieuwd.</w:t>
      </w:r>
    </w:p>
    <w:p w14:paraId="7F038307" w14:textId="77777777" w:rsidR="00136C4A" w:rsidRDefault="00136C4A" w:rsidP="00E36B7B">
      <w:pPr>
        <w:spacing w:after="0" w:line="280" w:lineRule="atLeast"/>
        <w:rPr>
          <w:rFonts w:ascii="Verdana" w:hAnsi="Verdana"/>
          <w:lang w:val="nl-BE"/>
        </w:rPr>
      </w:pPr>
    </w:p>
    <w:p w14:paraId="7F038308" w14:textId="77777777" w:rsidR="00136C4A" w:rsidRPr="009643EF" w:rsidRDefault="00136C4A" w:rsidP="00E36B7B">
      <w:pPr>
        <w:spacing w:after="0" w:line="280" w:lineRule="atLeast"/>
        <w:rPr>
          <w:rFonts w:ascii="Verdana" w:hAnsi="Verdana"/>
          <w:lang w:val="nl-BE"/>
        </w:rPr>
      </w:pPr>
    </w:p>
    <w:p w14:paraId="7F038309" w14:textId="77777777" w:rsidR="00136C4A" w:rsidRPr="00AA655A" w:rsidRDefault="00D66D01" w:rsidP="00AA655A">
      <w:pPr>
        <w:pStyle w:val="Heading2"/>
        <w:spacing w:before="0" w:after="0"/>
        <w:ind w:left="0"/>
        <w:rPr>
          <w:rFonts w:ascii="Arial" w:eastAsiaTheme="majorEastAsia" w:hAnsi="Arial" w:cs="Arial"/>
          <w:iCs w:val="0"/>
          <w:color w:val="83BEEB"/>
          <w:kern w:val="32"/>
          <w:sz w:val="28"/>
          <w:szCs w:val="32"/>
          <w:lang w:val="nl-BE"/>
        </w:rPr>
      </w:pPr>
      <w:bookmarkStart w:id="136" w:name="_Toc256000120"/>
      <w:bookmarkStart w:id="137" w:name="_Toc256000078"/>
      <w:bookmarkStart w:id="138" w:name="_Toc256000036"/>
      <w:bookmarkStart w:id="139" w:name="_Toc358100115"/>
      <w:r>
        <w:rPr>
          <w:rFonts w:ascii="Arial" w:eastAsiaTheme="majorEastAsia" w:hAnsi="Arial" w:cs="Arial"/>
          <w:iCs w:val="0"/>
          <w:color w:val="83BEEB"/>
          <w:kern w:val="32"/>
          <w:sz w:val="28"/>
          <w:szCs w:val="32"/>
          <w:lang w:val="nl-BE"/>
        </w:rPr>
        <w:t>B</w:t>
      </w:r>
      <w:r w:rsidRPr="00AA655A">
        <w:rPr>
          <w:rFonts w:ascii="Arial" w:eastAsiaTheme="majorEastAsia" w:hAnsi="Arial" w:cs="Arial"/>
          <w:iCs w:val="0"/>
          <w:color w:val="83BEEB"/>
          <w:kern w:val="32"/>
          <w:sz w:val="28"/>
          <w:szCs w:val="32"/>
          <w:lang w:val="nl-BE"/>
        </w:rPr>
        <w:t>escherming van de persoonlijke levenssfeer</w:t>
      </w:r>
      <w:bookmarkEnd w:id="136"/>
      <w:bookmarkEnd w:id="137"/>
      <w:bookmarkEnd w:id="138"/>
      <w:bookmarkEnd w:id="139"/>
    </w:p>
    <w:p w14:paraId="7F03830A" w14:textId="77777777" w:rsidR="00136C4A" w:rsidRDefault="00136C4A" w:rsidP="00B81657">
      <w:pPr>
        <w:spacing w:line="280" w:lineRule="atLeast"/>
        <w:rPr>
          <w:rFonts w:ascii="Verdana" w:hAnsi="Verdana"/>
          <w:b/>
          <w:lang w:val="nl-BE"/>
        </w:rPr>
      </w:pPr>
    </w:p>
    <w:p w14:paraId="7F03830B" w14:textId="77777777" w:rsidR="00136C4A" w:rsidRPr="009643EF" w:rsidRDefault="00D66D01" w:rsidP="00B81657">
      <w:pPr>
        <w:spacing w:line="280" w:lineRule="atLeast"/>
        <w:rPr>
          <w:rFonts w:ascii="Verdana" w:hAnsi="Verdana"/>
          <w:b/>
          <w:lang w:val="nl-BE"/>
        </w:rPr>
      </w:pPr>
      <w:r w:rsidRPr="009643EF">
        <w:rPr>
          <w:rFonts w:ascii="Verdana" w:hAnsi="Verdana"/>
          <w:b/>
          <w:lang w:val="nl-BE"/>
        </w:rPr>
        <w:t>De wet beschermt eveneens jouw persoonlijke levenssfeer.</w:t>
      </w:r>
    </w:p>
    <w:p w14:paraId="7F03830C" w14:textId="77777777" w:rsidR="00136C4A" w:rsidRPr="009643EF" w:rsidRDefault="00136C4A" w:rsidP="00E36B7B">
      <w:pPr>
        <w:spacing w:after="0" w:line="280" w:lineRule="atLeast"/>
        <w:rPr>
          <w:rFonts w:ascii="Verdana" w:hAnsi="Verdana"/>
          <w:lang w:val="nl-BE"/>
        </w:rPr>
      </w:pPr>
    </w:p>
    <w:p w14:paraId="7F03830D" w14:textId="77777777" w:rsidR="00136C4A" w:rsidRPr="009643EF" w:rsidRDefault="00D66D01" w:rsidP="00E36B7B">
      <w:pPr>
        <w:spacing w:after="0" w:line="280" w:lineRule="atLeast"/>
        <w:rPr>
          <w:rFonts w:ascii="Verdana" w:hAnsi="Verdana"/>
          <w:lang w:val="nl-BE"/>
        </w:rPr>
      </w:pPr>
      <w:r w:rsidRPr="009643EF">
        <w:rPr>
          <w:rFonts w:ascii="Verdana" w:hAnsi="Verdana"/>
          <w:lang w:val="nl-BE"/>
        </w:rPr>
        <w:t>In het kader van de totstandkoming van de kredietovereenkomst mag de kredietgever gegevens betreffende jouw persoonlijke levenssfeer gebruiken, enkel indien die hem daadwerkelijk in staat stellen om jouw financiële toestand en terugbetalingsmogelijkheden te beoordelen.</w:t>
      </w:r>
    </w:p>
    <w:p w14:paraId="7F03830E" w14:textId="77777777" w:rsidR="00136C4A" w:rsidRPr="009643EF" w:rsidRDefault="00136C4A" w:rsidP="00E36B7B">
      <w:pPr>
        <w:spacing w:after="0" w:line="280" w:lineRule="atLeast"/>
        <w:rPr>
          <w:rFonts w:ascii="Verdana" w:hAnsi="Verdana"/>
          <w:lang w:val="nl-BE"/>
        </w:rPr>
      </w:pPr>
    </w:p>
    <w:p w14:paraId="7F03830F" w14:textId="77777777" w:rsidR="00136C4A" w:rsidRPr="009643EF" w:rsidRDefault="00D66D01" w:rsidP="00E36B7B">
      <w:pPr>
        <w:spacing w:after="0" w:line="280" w:lineRule="atLeast"/>
        <w:rPr>
          <w:rFonts w:ascii="Verdana" w:hAnsi="Verdana"/>
          <w:lang w:val="nl-BE"/>
        </w:rPr>
      </w:pPr>
      <w:r w:rsidRPr="009643EF">
        <w:rPr>
          <w:rFonts w:ascii="Verdana" w:hAnsi="Verdana"/>
          <w:lang w:val="nl-BE"/>
        </w:rPr>
        <w:t>Jij hebt dan weer het recht de jou betreffende gegevens te kennen die in de verschillende bestanden zijn opgenomen en ze te laten verbeteren, mochten ze fout zijn. Dit recht op toegang en verbetering kan worden uitgeoefend via een schriftelijk verzoek aan de verantwoordelijke van het bestand, onder toevoeging van een recto/verso fotokopie van je identiteitskaart als bewijs van je identiteit.</w:t>
      </w:r>
    </w:p>
    <w:p w14:paraId="7F038310" w14:textId="77777777" w:rsidR="00136C4A" w:rsidRPr="009643EF" w:rsidRDefault="00D66D01">
      <w:pPr>
        <w:spacing w:after="0" w:line="240" w:lineRule="auto"/>
        <w:jc w:val="left"/>
        <w:rPr>
          <w:rFonts w:ascii="Verdana" w:hAnsi="Verdana"/>
          <w:lang w:val="nl-BE"/>
        </w:rPr>
      </w:pPr>
      <w:r w:rsidRPr="009643EF">
        <w:rPr>
          <w:rFonts w:ascii="Verdana" w:hAnsi="Verdana"/>
          <w:lang w:val="nl-BE"/>
        </w:rPr>
        <w:br w:type="page"/>
      </w:r>
    </w:p>
    <w:p w14:paraId="7F038311" w14:textId="77777777" w:rsidR="00136C4A" w:rsidRPr="00AA655A" w:rsidRDefault="00D66D01" w:rsidP="00AA655A">
      <w:pPr>
        <w:pStyle w:val="Heading1"/>
        <w:keepLines/>
        <w:spacing w:before="480" w:after="0" w:line="276" w:lineRule="auto"/>
        <w:ind w:left="0"/>
        <w:contextualSpacing/>
        <w:rPr>
          <w:rFonts w:ascii="Arial" w:hAnsi="Arial"/>
          <w:color w:val="B382C7"/>
          <w:sz w:val="36"/>
          <w:szCs w:val="36"/>
          <w:lang w:val="nl-BE"/>
        </w:rPr>
      </w:pPr>
      <w:bookmarkStart w:id="140" w:name="_Toc256000121"/>
      <w:bookmarkStart w:id="141" w:name="_Toc256000079"/>
      <w:bookmarkStart w:id="142" w:name="_Toc256000037"/>
      <w:bookmarkStart w:id="143" w:name="_Toc358100116"/>
      <w:r w:rsidRPr="00AA655A">
        <w:rPr>
          <w:rFonts w:ascii="Arial" w:hAnsi="Arial"/>
          <w:color w:val="B382C7"/>
          <w:sz w:val="36"/>
          <w:szCs w:val="36"/>
          <w:lang w:val="nl-BE"/>
        </w:rPr>
        <w:lastRenderedPageBreak/>
        <w:t>IX. HET VERLOOP VAN HET KREDIET</w:t>
      </w:r>
      <w:bookmarkEnd w:id="140"/>
      <w:bookmarkEnd w:id="141"/>
      <w:bookmarkEnd w:id="142"/>
      <w:bookmarkEnd w:id="143"/>
    </w:p>
    <w:p w14:paraId="7F038312" w14:textId="77777777" w:rsidR="00136C4A" w:rsidRPr="009643EF" w:rsidRDefault="00136C4A" w:rsidP="00506808">
      <w:pPr>
        <w:spacing w:after="0" w:line="280" w:lineRule="atLeast"/>
        <w:rPr>
          <w:rFonts w:ascii="Verdana" w:hAnsi="Verdana"/>
          <w:lang w:val="nl-BE"/>
        </w:rPr>
      </w:pPr>
    </w:p>
    <w:p w14:paraId="7F038313" w14:textId="77777777" w:rsidR="00136C4A" w:rsidRPr="009643EF" w:rsidRDefault="00D66D01" w:rsidP="00506808">
      <w:pPr>
        <w:spacing w:after="0" w:line="280" w:lineRule="atLeast"/>
        <w:rPr>
          <w:rFonts w:ascii="Verdana" w:hAnsi="Verdana"/>
          <w:lang w:val="nl-BE"/>
        </w:rPr>
      </w:pPr>
      <w:r w:rsidRPr="009643EF">
        <w:rPr>
          <w:rFonts w:ascii="Verdana" w:hAnsi="Verdana"/>
          <w:lang w:val="nl-BE"/>
        </w:rPr>
        <w:t>Als de kredietovereenkomst eenmaal is ondertekend en het bedrag ter beschikking is gesteld van jezelf of de dienstverlenende persoon, kan men stellen dat de kredietgever de meeste van zijn verplichtingen is nagekomen.</w:t>
      </w:r>
    </w:p>
    <w:p w14:paraId="7F038314" w14:textId="77777777" w:rsidR="00136C4A" w:rsidRPr="009643EF" w:rsidRDefault="00136C4A" w:rsidP="00506808">
      <w:pPr>
        <w:spacing w:after="0" w:line="280" w:lineRule="atLeast"/>
        <w:rPr>
          <w:rFonts w:ascii="Verdana" w:hAnsi="Verdana"/>
          <w:lang w:val="nl-BE"/>
        </w:rPr>
      </w:pPr>
    </w:p>
    <w:p w14:paraId="7F038315" w14:textId="77777777" w:rsidR="00136C4A" w:rsidRPr="009643EF" w:rsidRDefault="00D66D01" w:rsidP="00506808">
      <w:pPr>
        <w:spacing w:after="0" w:line="280" w:lineRule="atLeast"/>
        <w:rPr>
          <w:rFonts w:ascii="Verdana" w:hAnsi="Verdana"/>
          <w:lang w:val="nl-BE"/>
        </w:rPr>
      </w:pPr>
      <w:r w:rsidRPr="009643EF">
        <w:rPr>
          <w:rFonts w:ascii="Verdana" w:hAnsi="Verdana"/>
          <w:lang w:val="nl-BE"/>
        </w:rPr>
        <w:t xml:space="preserve">Nu begint </w:t>
      </w:r>
      <w:r w:rsidRPr="009643EF">
        <w:rPr>
          <w:rFonts w:ascii="Verdana" w:hAnsi="Verdana"/>
          <w:b/>
          <w:lang w:val="nl-BE"/>
        </w:rPr>
        <w:t>de belangrijkste verplichting van de consument</w:t>
      </w:r>
      <w:r w:rsidRPr="009643EF">
        <w:rPr>
          <w:rFonts w:ascii="Verdana" w:hAnsi="Verdana"/>
          <w:lang w:val="nl-BE"/>
        </w:rPr>
        <w:t xml:space="preserve">, van jezelf: </w:t>
      </w:r>
      <w:r w:rsidRPr="009643EF">
        <w:rPr>
          <w:rFonts w:ascii="Verdana" w:hAnsi="Verdana"/>
          <w:b/>
          <w:lang w:val="nl-BE"/>
        </w:rPr>
        <w:t>de stipte betaling van het bedrag van de contractuele vervaldagen, in kapitaal en interesten.</w:t>
      </w:r>
    </w:p>
    <w:p w14:paraId="7F038316" w14:textId="77777777" w:rsidR="00136C4A" w:rsidRPr="009643EF" w:rsidRDefault="00D66D01" w:rsidP="00506808">
      <w:pPr>
        <w:spacing w:after="0" w:line="280" w:lineRule="atLeast"/>
        <w:rPr>
          <w:rFonts w:ascii="Verdana" w:hAnsi="Verdana"/>
          <w:lang w:val="nl-BE"/>
        </w:rPr>
      </w:pPr>
      <w:r w:rsidRPr="009643EF">
        <w:rPr>
          <w:rFonts w:ascii="Verdana" w:hAnsi="Verdana"/>
          <w:lang w:val="nl-BE"/>
        </w:rPr>
        <w:t>In de meeste gevallen biedt de financiële instelling je op het ogenblik van de onderhandeling over de lening op afbetaling de mogelijkheid om zelf de vervaldag te kiezen die het best overeenstemt met het ogenblik waarop jij je persoonlijke financiële middelen ontvangt.</w:t>
      </w:r>
    </w:p>
    <w:p w14:paraId="7F038317" w14:textId="77777777" w:rsidR="00136C4A" w:rsidRPr="009643EF" w:rsidRDefault="00D66D01" w:rsidP="00506808">
      <w:pPr>
        <w:spacing w:after="0" w:line="280" w:lineRule="atLeast"/>
        <w:rPr>
          <w:rFonts w:ascii="Verdana" w:hAnsi="Verdana"/>
          <w:lang w:val="nl-BE"/>
        </w:rPr>
      </w:pPr>
      <w:r w:rsidRPr="009643EF">
        <w:rPr>
          <w:rFonts w:ascii="Verdana" w:hAnsi="Verdana"/>
          <w:lang w:val="nl-BE"/>
        </w:rPr>
        <w:t>De veiligste manier om de vervaldagen van je krediet niet te “vergeten”, is van bij de ondertekening van de overeenkomst aan de bank een permanente opdracht te geven voor de betaling van de vervaldagen op de vastgestelde datum.</w:t>
      </w:r>
    </w:p>
    <w:p w14:paraId="7F038318" w14:textId="77777777" w:rsidR="00136C4A" w:rsidRPr="009643EF" w:rsidRDefault="00136C4A" w:rsidP="00506808">
      <w:pPr>
        <w:spacing w:after="0" w:line="280" w:lineRule="atLeast"/>
        <w:rPr>
          <w:rFonts w:ascii="Verdana" w:hAnsi="Verdana"/>
          <w:lang w:val="nl-BE"/>
        </w:rPr>
      </w:pPr>
    </w:p>
    <w:p w14:paraId="7F038319" w14:textId="77777777" w:rsidR="00136C4A" w:rsidRPr="009643EF" w:rsidRDefault="00D66D01" w:rsidP="00506808">
      <w:pPr>
        <w:spacing w:after="0" w:line="280" w:lineRule="atLeast"/>
        <w:rPr>
          <w:rFonts w:ascii="Verdana" w:hAnsi="Verdana"/>
          <w:b/>
          <w:lang w:val="nl-BE"/>
        </w:rPr>
      </w:pPr>
      <w:r w:rsidRPr="009643EF">
        <w:rPr>
          <w:rFonts w:ascii="Verdana" w:hAnsi="Verdana"/>
          <w:b/>
          <w:lang w:val="nl-BE"/>
        </w:rPr>
        <w:t>Een goede raad: als je de mogelijkheid hebt, kies dan de vervaldag van je maandelijkse afbetalingen op basis van de datum waarop jij je maandinkomen ontvangt (lonen, pensioenen, huurgeld, allerhande rentes….).</w:t>
      </w:r>
    </w:p>
    <w:p w14:paraId="7F03831A" w14:textId="77777777" w:rsidR="00136C4A" w:rsidRPr="009643EF" w:rsidRDefault="00136C4A" w:rsidP="00506808">
      <w:pPr>
        <w:spacing w:after="0" w:line="280" w:lineRule="atLeast"/>
        <w:rPr>
          <w:rFonts w:ascii="Verdana" w:hAnsi="Verdana"/>
          <w:lang w:val="nl-BE"/>
        </w:rPr>
      </w:pPr>
    </w:p>
    <w:p w14:paraId="7F03831B" w14:textId="77777777" w:rsidR="00136C4A" w:rsidRPr="009643EF" w:rsidRDefault="00D66D01" w:rsidP="00506808">
      <w:pPr>
        <w:spacing w:after="0" w:line="280" w:lineRule="atLeast"/>
        <w:rPr>
          <w:rFonts w:ascii="Verdana" w:hAnsi="Verdana"/>
          <w:lang w:val="nl-BE"/>
        </w:rPr>
      </w:pPr>
      <w:r w:rsidRPr="009643EF">
        <w:rPr>
          <w:rFonts w:ascii="Verdana" w:hAnsi="Verdana"/>
          <w:lang w:val="nl-BE"/>
        </w:rPr>
        <w:t>Consumentenkredietovereenkomsten zijn in principe van bepaalde duur. Aan het einde van die looptijd komt er een einde aan de overeenkomst, behalve voor kredietopeningen, die voor onbepaalde duur kunnen worden toegekend.</w:t>
      </w:r>
    </w:p>
    <w:p w14:paraId="7F03831C" w14:textId="77777777" w:rsidR="00136C4A" w:rsidRPr="009643EF" w:rsidRDefault="00136C4A" w:rsidP="00506808">
      <w:pPr>
        <w:spacing w:after="0" w:line="280" w:lineRule="atLeast"/>
        <w:rPr>
          <w:rFonts w:ascii="Verdana" w:hAnsi="Verdana"/>
          <w:lang w:val="nl-BE"/>
        </w:rPr>
      </w:pPr>
    </w:p>
    <w:p w14:paraId="7F03831D" w14:textId="77777777" w:rsidR="00136C4A" w:rsidRPr="00AA655A" w:rsidRDefault="00D66D01" w:rsidP="00AA655A">
      <w:pPr>
        <w:pStyle w:val="Heading2"/>
        <w:spacing w:before="0" w:after="0"/>
        <w:ind w:left="0"/>
        <w:rPr>
          <w:rFonts w:ascii="Arial" w:eastAsiaTheme="majorEastAsia" w:hAnsi="Arial" w:cs="Arial"/>
          <w:iCs w:val="0"/>
          <w:color w:val="83BEEB"/>
          <w:kern w:val="32"/>
          <w:sz w:val="28"/>
          <w:szCs w:val="32"/>
          <w:lang w:val="nl-BE"/>
        </w:rPr>
      </w:pPr>
      <w:bookmarkStart w:id="144" w:name="_Toc256000122"/>
      <w:bookmarkStart w:id="145" w:name="_Toc256000080"/>
      <w:bookmarkStart w:id="146" w:name="_Toc256000038"/>
      <w:bookmarkStart w:id="147" w:name="_Toc358100117"/>
      <w:r w:rsidRPr="00AA655A">
        <w:rPr>
          <w:rFonts w:ascii="Arial" w:eastAsiaTheme="majorEastAsia" w:hAnsi="Arial" w:cs="Arial"/>
          <w:iCs w:val="0"/>
          <w:color w:val="83BEEB"/>
          <w:kern w:val="32"/>
          <w:sz w:val="28"/>
          <w:szCs w:val="32"/>
          <w:lang w:val="nl-BE"/>
        </w:rPr>
        <w:t>Vervroegde terugbetaling</w:t>
      </w:r>
      <w:bookmarkEnd w:id="144"/>
      <w:bookmarkEnd w:id="145"/>
      <w:bookmarkEnd w:id="146"/>
      <w:bookmarkEnd w:id="147"/>
    </w:p>
    <w:p w14:paraId="7F03831E" w14:textId="77777777" w:rsidR="00136C4A" w:rsidRPr="009643EF" w:rsidRDefault="00136C4A" w:rsidP="00506808">
      <w:pPr>
        <w:spacing w:after="0" w:line="280" w:lineRule="atLeast"/>
        <w:rPr>
          <w:rFonts w:ascii="Verdana" w:hAnsi="Verdana"/>
          <w:lang w:val="nl-BE"/>
        </w:rPr>
      </w:pPr>
    </w:p>
    <w:p w14:paraId="7F03831F" w14:textId="77777777" w:rsidR="00136C4A" w:rsidRPr="009643EF" w:rsidRDefault="00D66D01" w:rsidP="00506808">
      <w:pPr>
        <w:spacing w:after="0" w:line="280" w:lineRule="atLeast"/>
        <w:rPr>
          <w:rFonts w:ascii="Verdana" w:hAnsi="Verdana"/>
          <w:lang w:val="nl-BE"/>
        </w:rPr>
      </w:pPr>
      <w:r w:rsidRPr="009643EF">
        <w:rPr>
          <w:rFonts w:ascii="Verdana" w:hAnsi="Verdana"/>
          <w:lang w:val="nl-BE"/>
        </w:rPr>
        <w:t>Het kan gebeuren dat je beslist het krediet geheel of gedeeltelijk voor het einde van de vastgelegde eindvervaldag terug te betalen. De wet geeft je dit recht.</w:t>
      </w:r>
    </w:p>
    <w:p w14:paraId="7F038320" w14:textId="77777777" w:rsidR="00136C4A" w:rsidRPr="009643EF" w:rsidRDefault="00D66D01" w:rsidP="00506808">
      <w:pPr>
        <w:spacing w:after="0" w:line="280" w:lineRule="atLeast"/>
        <w:rPr>
          <w:rFonts w:ascii="Verdana" w:hAnsi="Verdana"/>
          <w:b/>
          <w:lang w:val="nl-BE"/>
        </w:rPr>
      </w:pPr>
      <w:r w:rsidRPr="009643EF">
        <w:rPr>
          <w:rFonts w:ascii="Verdana" w:hAnsi="Verdana"/>
          <w:b/>
          <w:lang w:val="nl-BE"/>
        </w:rPr>
        <w:t>Maar opgelet, om van dat recht gebruik te kunnen maken, moet je de kredietgever ten minste 10 dagen vooraf per aangetekende brief daarvan op de hoogte brengen.</w:t>
      </w:r>
    </w:p>
    <w:p w14:paraId="7F038321" w14:textId="77777777" w:rsidR="00136C4A" w:rsidRPr="009643EF" w:rsidRDefault="00136C4A" w:rsidP="00506808">
      <w:pPr>
        <w:spacing w:after="0" w:line="280" w:lineRule="atLeast"/>
        <w:rPr>
          <w:rFonts w:ascii="Verdana" w:hAnsi="Verdana"/>
          <w:lang w:val="nl-BE"/>
        </w:rPr>
      </w:pPr>
    </w:p>
    <w:p w14:paraId="7F038322" w14:textId="77777777" w:rsidR="00136C4A" w:rsidRPr="009643EF" w:rsidRDefault="00D66D01" w:rsidP="00506808">
      <w:pPr>
        <w:spacing w:after="0" w:line="280" w:lineRule="atLeast"/>
        <w:rPr>
          <w:rFonts w:ascii="Verdana" w:hAnsi="Verdana"/>
          <w:lang w:val="nl-BE"/>
        </w:rPr>
      </w:pPr>
      <w:r w:rsidRPr="009643EF">
        <w:rPr>
          <w:rFonts w:ascii="Verdana" w:hAnsi="Verdana"/>
          <w:lang w:val="nl-BE"/>
        </w:rPr>
        <w:t xml:space="preserve">In ruil zal de kredietgever je een </w:t>
      </w:r>
      <w:r w:rsidRPr="009643EF">
        <w:rPr>
          <w:rFonts w:ascii="Verdana" w:hAnsi="Verdana"/>
          <w:b/>
          <w:lang w:val="nl-BE"/>
        </w:rPr>
        <w:t>vergoeding</w:t>
      </w:r>
      <w:r w:rsidRPr="009643EF">
        <w:rPr>
          <w:rFonts w:ascii="Verdana" w:hAnsi="Verdana"/>
          <w:lang w:val="nl-BE"/>
        </w:rPr>
        <w:t xml:space="preserve"> mogen aanrekenen als gedeeltelijke compensatie voor het inkomensverlies (verlies aan interesten) en de kosten die door de vervroegde terugbetaling van het krediet worden veroorzaakt.</w:t>
      </w:r>
    </w:p>
    <w:p w14:paraId="7F038323" w14:textId="77777777" w:rsidR="00136C4A" w:rsidRPr="009643EF" w:rsidRDefault="00D66D01" w:rsidP="00506808">
      <w:pPr>
        <w:spacing w:after="0" w:line="280" w:lineRule="atLeast"/>
        <w:rPr>
          <w:rFonts w:ascii="Verdana" w:hAnsi="Verdana"/>
          <w:lang w:val="nl-BE"/>
        </w:rPr>
      </w:pPr>
      <w:r w:rsidRPr="009643EF">
        <w:rPr>
          <w:rFonts w:ascii="Verdana" w:hAnsi="Verdana"/>
          <w:lang w:val="nl-BE"/>
        </w:rPr>
        <w:t>Die vergoeding mag niet meer bedragen dan een bepaald percentage van het vervroegd terugbetaalde bedrag dat wordt bepaald al naargelang het ogenblik van de vervroegde terugbetaling van het krediet, met name :</w:t>
      </w:r>
    </w:p>
    <w:p w14:paraId="7F038324" w14:textId="77777777" w:rsidR="00136C4A" w:rsidRPr="009643EF" w:rsidRDefault="00136C4A" w:rsidP="00506808">
      <w:pPr>
        <w:spacing w:after="0" w:line="280" w:lineRule="atLeast"/>
        <w:rPr>
          <w:rFonts w:ascii="Verdana" w:hAnsi="Verdana"/>
          <w:lang w:val="nl-BE"/>
        </w:rPr>
      </w:pPr>
    </w:p>
    <w:p w14:paraId="7F038325" w14:textId="77777777" w:rsidR="00136C4A" w:rsidRPr="009643EF" w:rsidRDefault="00D66D01" w:rsidP="00506808">
      <w:pPr>
        <w:pStyle w:val="ListParagraph"/>
        <w:numPr>
          <w:ilvl w:val="0"/>
          <w:numId w:val="20"/>
        </w:numPr>
        <w:spacing w:after="0" w:line="280" w:lineRule="atLeast"/>
        <w:rPr>
          <w:rFonts w:ascii="Verdana" w:hAnsi="Verdana"/>
          <w:lang w:val="nl-BE"/>
        </w:rPr>
      </w:pPr>
      <w:r w:rsidRPr="009643EF">
        <w:rPr>
          <w:rFonts w:ascii="Verdana" w:hAnsi="Verdana"/>
          <w:lang w:val="nl-BE"/>
        </w:rPr>
        <w:t>1 % van het bedrag aan vervroegd terugbetaalde kapitaal, als de termijn tussen de vervroegde terugbetaling en de einddatum van de overeenkomst meer dan 1 jaar bedraagt ;</w:t>
      </w:r>
    </w:p>
    <w:p w14:paraId="7F038326" w14:textId="77777777" w:rsidR="00136C4A" w:rsidRPr="009643EF" w:rsidRDefault="00D66D01" w:rsidP="00506808">
      <w:pPr>
        <w:pStyle w:val="ListParagraph"/>
        <w:numPr>
          <w:ilvl w:val="0"/>
          <w:numId w:val="20"/>
        </w:numPr>
        <w:spacing w:after="0" w:line="280" w:lineRule="atLeast"/>
        <w:rPr>
          <w:rFonts w:ascii="Verdana" w:hAnsi="Verdana"/>
          <w:lang w:val="nl-BE"/>
        </w:rPr>
      </w:pPr>
      <w:r w:rsidRPr="009643EF">
        <w:rPr>
          <w:rFonts w:ascii="Verdana" w:hAnsi="Verdana"/>
          <w:lang w:val="nl-BE"/>
        </w:rPr>
        <w:lastRenderedPageBreak/>
        <w:t>0,5 % van het bedrag aan vervroegd terugbetaalde kapitaal, als die termijn minder dan 1 jaar bedraagt.</w:t>
      </w:r>
    </w:p>
    <w:p w14:paraId="7F038327" w14:textId="77777777" w:rsidR="00136C4A" w:rsidRPr="009643EF" w:rsidRDefault="00D66D01" w:rsidP="00506808">
      <w:pPr>
        <w:spacing w:after="0" w:line="280" w:lineRule="atLeast"/>
        <w:rPr>
          <w:rFonts w:ascii="Verdana" w:hAnsi="Verdana"/>
          <w:lang w:val="nl-BE"/>
        </w:rPr>
      </w:pPr>
      <w:r w:rsidRPr="009643EF">
        <w:rPr>
          <w:rFonts w:ascii="Verdana" w:hAnsi="Verdana"/>
          <w:lang w:val="nl-BE"/>
        </w:rPr>
        <w:t>Daarenboven mag de vergoeding niet meer zijn dan het bedrag aan intrest dat je zou hebben betaald voor de resterende looptijd van de overeenkomst.</w:t>
      </w:r>
    </w:p>
    <w:p w14:paraId="7F038328" w14:textId="77777777" w:rsidR="00136C4A" w:rsidRPr="009643EF" w:rsidRDefault="00136C4A" w:rsidP="00506808">
      <w:pPr>
        <w:spacing w:after="0" w:line="280" w:lineRule="atLeast"/>
        <w:rPr>
          <w:rFonts w:ascii="Verdana" w:hAnsi="Verdana"/>
          <w:lang w:val="nl-BE"/>
        </w:rPr>
      </w:pPr>
    </w:p>
    <w:p w14:paraId="7F038329" w14:textId="77777777" w:rsidR="00136C4A" w:rsidRPr="009643EF" w:rsidRDefault="00D66D01" w:rsidP="00506808">
      <w:pPr>
        <w:spacing w:after="0" w:line="280" w:lineRule="atLeast"/>
        <w:rPr>
          <w:rFonts w:ascii="Verdana" w:hAnsi="Verdana"/>
          <w:lang w:val="nl-BE"/>
        </w:rPr>
      </w:pPr>
      <w:r w:rsidRPr="009643EF">
        <w:rPr>
          <w:rFonts w:ascii="Verdana" w:hAnsi="Verdana"/>
          <w:lang w:val="nl-BE"/>
        </w:rPr>
        <w:t>Wel mag er geen vergoeding worden gevraagd :</w:t>
      </w:r>
    </w:p>
    <w:p w14:paraId="7F03832A" w14:textId="77777777" w:rsidR="00136C4A" w:rsidRPr="009643EF" w:rsidRDefault="00D66D01" w:rsidP="00506808">
      <w:pPr>
        <w:pStyle w:val="ListParagraph"/>
        <w:numPr>
          <w:ilvl w:val="0"/>
          <w:numId w:val="21"/>
        </w:numPr>
        <w:spacing w:after="0" w:line="280" w:lineRule="atLeast"/>
        <w:rPr>
          <w:rFonts w:ascii="Verdana" w:hAnsi="Verdana"/>
          <w:lang w:val="nl-BE"/>
        </w:rPr>
      </w:pPr>
      <w:r w:rsidRPr="009643EF">
        <w:rPr>
          <w:rFonts w:ascii="Verdana" w:hAnsi="Verdana"/>
          <w:lang w:val="nl-BE"/>
        </w:rPr>
        <w:t xml:space="preserve">als de vervroegde terugbetaling plaatsheeft in een periode waarvoor geen vaste rentevoet geldt ; </w:t>
      </w:r>
    </w:p>
    <w:p w14:paraId="7F03832B" w14:textId="77777777" w:rsidR="00136C4A" w:rsidRPr="009643EF" w:rsidRDefault="00D66D01" w:rsidP="00506808">
      <w:pPr>
        <w:pStyle w:val="ListParagraph"/>
        <w:numPr>
          <w:ilvl w:val="0"/>
          <w:numId w:val="21"/>
        </w:numPr>
        <w:spacing w:after="0" w:line="280" w:lineRule="atLeast"/>
        <w:rPr>
          <w:rFonts w:ascii="Verdana" w:hAnsi="Verdana"/>
          <w:lang w:val="nl-BE"/>
        </w:rPr>
      </w:pPr>
      <w:r w:rsidRPr="009643EF">
        <w:rPr>
          <w:rFonts w:ascii="Verdana" w:hAnsi="Verdana"/>
          <w:lang w:val="nl-BE"/>
        </w:rPr>
        <w:t>in geval van een kredietopening ;</w:t>
      </w:r>
    </w:p>
    <w:p w14:paraId="7F03832C" w14:textId="77777777" w:rsidR="00136C4A" w:rsidRPr="009643EF" w:rsidRDefault="00D66D01" w:rsidP="00506808">
      <w:pPr>
        <w:pStyle w:val="ListParagraph"/>
        <w:numPr>
          <w:ilvl w:val="0"/>
          <w:numId w:val="21"/>
        </w:numPr>
        <w:spacing w:after="0" w:line="280" w:lineRule="atLeast"/>
        <w:rPr>
          <w:rFonts w:ascii="Verdana" w:hAnsi="Verdana"/>
          <w:lang w:val="nl-BE"/>
        </w:rPr>
      </w:pPr>
      <w:r w:rsidRPr="009643EF">
        <w:rPr>
          <w:rFonts w:ascii="Verdana" w:hAnsi="Verdana"/>
          <w:lang w:val="nl-BE"/>
        </w:rPr>
        <w:t>als de terugbetaling plaatsheeft ter uitvoering van een verzekeringsovereenkomst bedoeld als waarborg voor de terugbetaling van het krediet ;</w:t>
      </w:r>
    </w:p>
    <w:p w14:paraId="7F03832D" w14:textId="77777777" w:rsidR="00136C4A" w:rsidRPr="009643EF" w:rsidRDefault="00D66D01" w:rsidP="00506808">
      <w:pPr>
        <w:pStyle w:val="ListParagraph"/>
        <w:numPr>
          <w:ilvl w:val="0"/>
          <w:numId w:val="21"/>
        </w:numPr>
        <w:spacing w:after="0" w:line="280" w:lineRule="atLeast"/>
        <w:rPr>
          <w:rFonts w:ascii="Verdana" w:hAnsi="Verdana"/>
          <w:lang w:val="nl-BE"/>
        </w:rPr>
      </w:pPr>
      <w:r w:rsidRPr="009643EF">
        <w:rPr>
          <w:rFonts w:ascii="Verdana" w:hAnsi="Verdana"/>
          <w:lang w:val="nl-BE"/>
        </w:rPr>
        <w:t>als de verplichtingen voor de consument werden verminderd tot de contante prijs of het ontleende bedrag ingevolge civielrechtelijke sancties tegen de kredietgever.</w:t>
      </w:r>
    </w:p>
    <w:p w14:paraId="7F03832E" w14:textId="77777777" w:rsidR="00136C4A" w:rsidRPr="009643EF" w:rsidRDefault="00136C4A" w:rsidP="00506808">
      <w:pPr>
        <w:spacing w:after="0" w:line="280" w:lineRule="atLeast"/>
        <w:rPr>
          <w:rFonts w:ascii="Verdana" w:hAnsi="Verdana"/>
          <w:lang w:val="nl-BE"/>
        </w:rPr>
      </w:pPr>
    </w:p>
    <w:p w14:paraId="7F03832F" w14:textId="77777777" w:rsidR="00136C4A" w:rsidRPr="00AA655A" w:rsidRDefault="00D66D01" w:rsidP="00AA655A">
      <w:pPr>
        <w:pStyle w:val="Heading2"/>
        <w:spacing w:before="0" w:after="0"/>
        <w:ind w:left="0"/>
        <w:rPr>
          <w:rFonts w:ascii="Arial" w:eastAsiaTheme="majorEastAsia" w:hAnsi="Arial" w:cs="Arial"/>
          <w:iCs w:val="0"/>
          <w:color w:val="83BEEB"/>
          <w:kern w:val="32"/>
          <w:sz w:val="28"/>
          <w:szCs w:val="32"/>
          <w:lang w:val="nl-BE"/>
        </w:rPr>
      </w:pPr>
      <w:bookmarkStart w:id="148" w:name="_Toc256000123"/>
      <w:bookmarkStart w:id="149" w:name="_Toc256000081"/>
      <w:bookmarkStart w:id="150" w:name="_Toc256000039"/>
      <w:bookmarkStart w:id="151" w:name="_Toc358100118"/>
      <w:r w:rsidRPr="00AA655A">
        <w:rPr>
          <w:rFonts w:ascii="Arial" w:eastAsiaTheme="majorEastAsia" w:hAnsi="Arial" w:cs="Arial"/>
          <w:iCs w:val="0"/>
          <w:color w:val="83BEEB"/>
          <w:kern w:val="32"/>
          <w:sz w:val="28"/>
          <w:szCs w:val="32"/>
          <w:lang w:val="nl-BE"/>
        </w:rPr>
        <w:t>Nulstelling</w:t>
      </w:r>
      <w:bookmarkEnd w:id="148"/>
      <w:bookmarkEnd w:id="149"/>
      <w:bookmarkEnd w:id="150"/>
      <w:bookmarkEnd w:id="151"/>
    </w:p>
    <w:p w14:paraId="7F038330" w14:textId="77777777" w:rsidR="00136C4A" w:rsidRPr="009643EF" w:rsidRDefault="00136C4A" w:rsidP="00506808">
      <w:pPr>
        <w:spacing w:after="0" w:line="280" w:lineRule="atLeast"/>
        <w:rPr>
          <w:rFonts w:ascii="Verdana" w:hAnsi="Verdana"/>
          <w:lang w:val="nl-BE"/>
        </w:rPr>
      </w:pPr>
    </w:p>
    <w:p w14:paraId="7F038331" w14:textId="77777777" w:rsidR="00136C4A" w:rsidRPr="009643EF" w:rsidRDefault="00D66D01" w:rsidP="00506808">
      <w:pPr>
        <w:spacing w:after="0" w:line="280" w:lineRule="atLeast"/>
        <w:rPr>
          <w:rFonts w:ascii="Verdana" w:hAnsi="Verdana"/>
          <w:lang w:val="nl-BE"/>
        </w:rPr>
      </w:pPr>
      <w:r w:rsidRPr="009643EF">
        <w:rPr>
          <w:rFonts w:ascii="Verdana" w:hAnsi="Verdana"/>
          <w:lang w:val="nl-BE"/>
        </w:rPr>
        <w:t>Voor kredietopeningen van onbepaalde duur of met een looptijd van meer dan vijf jaar, bepaalt de wet dat in de overeenkomst een termijn moet worden vastgesteld waarbinnen het totaal terug te betalen bedrag op "nul" moet worden gesteld. Die nulstellingstermijn hangt af van de terugbetalingsformule en van het kredietbedrag.</w:t>
      </w:r>
    </w:p>
    <w:p w14:paraId="7F038332" w14:textId="77777777" w:rsidR="00136C4A" w:rsidRPr="009643EF" w:rsidRDefault="00136C4A" w:rsidP="00506808">
      <w:pPr>
        <w:spacing w:after="0" w:line="280" w:lineRule="atLeast"/>
        <w:rPr>
          <w:rFonts w:ascii="Verdana" w:hAnsi="Verdana"/>
          <w:lang w:val="nl-BE"/>
        </w:rPr>
      </w:pPr>
    </w:p>
    <w:p w14:paraId="7F038333" w14:textId="77777777" w:rsidR="00136C4A" w:rsidRPr="00AA655A" w:rsidRDefault="00D66D01" w:rsidP="00AA655A">
      <w:pPr>
        <w:pStyle w:val="Heading2"/>
        <w:spacing w:before="0" w:after="0"/>
        <w:ind w:left="0"/>
        <w:rPr>
          <w:rFonts w:ascii="Arial" w:eastAsiaTheme="majorEastAsia" w:hAnsi="Arial" w:cs="Arial"/>
          <w:iCs w:val="0"/>
          <w:color w:val="83BEEB"/>
          <w:kern w:val="32"/>
          <w:sz w:val="28"/>
          <w:szCs w:val="32"/>
          <w:lang w:val="nl-BE"/>
        </w:rPr>
      </w:pPr>
      <w:bookmarkStart w:id="152" w:name="_Toc256000124"/>
      <w:bookmarkStart w:id="153" w:name="_Toc256000082"/>
      <w:bookmarkStart w:id="154" w:name="_Toc256000040"/>
      <w:bookmarkStart w:id="155" w:name="_Toc358100119"/>
      <w:r w:rsidRPr="00AA655A">
        <w:rPr>
          <w:rFonts w:ascii="Arial" w:eastAsiaTheme="majorEastAsia" w:hAnsi="Arial" w:cs="Arial"/>
          <w:iCs w:val="0"/>
          <w:color w:val="83BEEB"/>
          <w:kern w:val="32"/>
          <w:sz w:val="28"/>
          <w:szCs w:val="32"/>
          <w:lang w:val="nl-BE"/>
        </w:rPr>
        <w:t>Overschrijdingen</w:t>
      </w:r>
      <w:bookmarkEnd w:id="152"/>
      <w:bookmarkEnd w:id="153"/>
      <w:bookmarkEnd w:id="154"/>
      <w:bookmarkEnd w:id="155"/>
    </w:p>
    <w:p w14:paraId="7F038334" w14:textId="77777777" w:rsidR="00136C4A" w:rsidRPr="00AA655A" w:rsidRDefault="00136C4A" w:rsidP="00AA655A">
      <w:pPr>
        <w:pStyle w:val="Heading2"/>
        <w:spacing w:before="0" w:after="0"/>
        <w:ind w:left="0"/>
        <w:rPr>
          <w:rFonts w:ascii="Arial" w:eastAsiaTheme="majorEastAsia" w:hAnsi="Arial" w:cs="Arial"/>
          <w:iCs w:val="0"/>
          <w:color w:val="83BEEB"/>
          <w:kern w:val="32"/>
          <w:sz w:val="28"/>
          <w:szCs w:val="32"/>
          <w:lang w:val="nl-BE"/>
        </w:rPr>
      </w:pPr>
    </w:p>
    <w:p w14:paraId="7F038335" w14:textId="77777777" w:rsidR="00136C4A" w:rsidRPr="009643EF" w:rsidRDefault="00D66D01" w:rsidP="00506808">
      <w:pPr>
        <w:spacing w:after="0" w:line="280" w:lineRule="atLeast"/>
        <w:rPr>
          <w:rFonts w:ascii="Verdana" w:hAnsi="Verdana"/>
          <w:lang w:val="nl-BE"/>
        </w:rPr>
      </w:pPr>
      <w:r w:rsidRPr="009643EF">
        <w:rPr>
          <w:rFonts w:ascii="Verdana" w:hAnsi="Verdana"/>
          <w:lang w:val="nl-BE"/>
        </w:rPr>
        <w:t>Bij kredietopeningen kan het gebeuren dat het opgenomen bedrag groter is dan het bedrag van de toegestane kredietlijn (bijvoorbeeld wegens betalingen per cheque of kaart).</w:t>
      </w:r>
    </w:p>
    <w:p w14:paraId="7F038336" w14:textId="77777777" w:rsidR="00136C4A" w:rsidRPr="009643EF" w:rsidRDefault="00136C4A" w:rsidP="00506808">
      <w:pPr>
        <w:spacing w:after="0" w:line="280" w:lineRule="atLeast"/>
        <w:rPr>
          <w:rFonts w:ascii="Verdana" w:hAnsi="Verdana"/>
          <w:lang w:val="nl-BE"/>
        </w:rPr>
      </w:pPr>
    </w:p>
    <w:p w14:paraId="7F038337" w14:textId="77777777" w:rsidR="00136C4A" w:rsidRPr="009643EF" w:rsidRDefault="00D66D01" w:rsidP="00506808">
      <w:pPr>
        <w:spacing w:after="0" w:line="280" w:lineRule="atLeast"/>
        <w:rPr>
          <w:rFonts w:ascii="Verdana" w:hAnsi="Verdana"/>
          <w:lang w:val="nl-BE"/>
        </w:rPr>
      </w:pPr>
      <w:r w:rsidRPr="009643EF">
        <w:rPr>
          <w:rFonts w:ascii="Verdana" w:hAnsi="Verdana"/>
          <w:lang w:val="nl-BE"/>
        </w:rPr>
        <w:t>Gaat het om een overschrijding van minstens 1.250 EUR gedurende meer dan 1 maand, dan moet de kredietgever je onverwijld inlichten omtrent het bedrag van de overschrijding, de debetrente en alle boetes en kosten die van toepassing zijn.</w:t>
      </w:r>
    </w:p>
    <w:p w14:paraId="7F038338" w14:textId="77777777" w:rsidR="00136C4A" w:rsidRPr="009643EF" w:rsidRDefault="00136C4A" w:rsidP="00506808">
      <w:pPr>
        <w:spacing w:after="0" w:line="280" w:lineRule="atLeast"/>
        <w:rPr>
          <w:rFonts w:ascii="Verdana" w:hAnsi="Verdana"/>
          <w:lang w:val="nl-BE"/>
        </w:rPr>
      </w:pPr>
    </w:p>
    <w:p w14:paraId="7F038339" w14:textId="77777777" w:rsidR="00136C4A" w:rsidRPr="009643EF" w:rsidRDefault="00D66D01" w:rsidP="00506808">
      <w:pPr>
        <w:spacing w:after="0" w:line="280" w:lineRule="atLeast"/>
        <w:rPr>
          <w:rFonts w:ascii="Verdana" w:hAnsi="Verdana"/>
          <w:lang w:val="nl-BE"/>
        </w:rPr>
      </w:pPr>
      <w:r w:rsidRPr="009643EF">
        <w:rPr>
          <w:rFonts w:ascii="Verdana" w:hAnsi="Verdana"/>
          <w:lang w:val="nl-BE"/>
        </w:rPr>
        <w:t>Als de overschrijding na 3 maanden niet is aangezuiverd, zal de kredietgever de kredietopnemingen moeten opschorten hetzij een nieuwe overeenkomst met een verhoogd kredietbedrag moeten opmaken, hetzij een einde moeten stellen aan de overeenkomst.</w:t>
      </w:r>
    </w:p>
    <w:p w14:paraId="7F03833A" w14:textId="77777777" w:rsidR="00136C4A" w:rsidRPr="009643EF" w:rsidRDefault="00136C4A" w:rsidP="00506808">
      <w:pPr>
        <w:spacing w:after="0" w:line="280" w:lineRule="atLeast"/>
        <w:rPr>
          <w:rFonts w:ascii="Verdana" w:hAnsi="Verdana"/>
          <w:lang w:val="nl-BE"/>
        </w:rPr>
      </w:pPr>
    </w:p>
    <w:p w14:paraId="7F03833B" w14:textId="77777777" w:rsidR="00136C4A" w:rsidRPr="00AA655A" w:rsidRDefault="00D66D01" w:rsidP="00AA655A">
      <w:pPr>
        <w:pStyle w:val="Heading2"/>
        <w:spacing w:before="0" w:after="0"/>
        <w:ind w:left="0"/>
        <w:rPr>
          <w:rFonts w:ascii="Arial" w:eastAsiaTheme="majorEastAsia" w:hAnsi="Arial" w:cs="Arial"/>
          <w:iCs w:val="0"/>
          <w:color w:val="83BEEB"/>
          <w:kern w:val="32"/>
          <w:sz w:val="28"/>
          <w:szCs w:val="32"/>
          <w:lang w:val="nl-BE"/>
        </w:rPr>
      </w:pPr>
      <w:bookmarkStart w:id="156" w:name="_Toc256000126"/>
      <w:bookmarkStart w:id="157" w:name="_Toc256000084"/>
      <w:bookmarkStart w:id="158" w:name="_Toc256000042"/>
      <w:bookmarkStart w:id="159" w:name="_Toc358100120"/>
      <w:r w:rsidRPr="00AA655A">
        <w:rPr>
          <w:rFonts w:ascii="Arial" w:eastAsiaTheme="majorEastAsia" w:hAnsi="Arial" w:cs="Arial"/>
          <w:iCs w:val="0"/>
          <w:color w:val="83BEEB"/>
          <w:kern w:val="32"/>
          <w:sz w:val="28"/>
          <w:szCs w:val="32"/>
          <w:lang w:val="nl-BE"/>
        </w:rPr>
        <w:t>Onvoorziene omstandigheden</w:t>
      </w:r>
      <w:bookmarkEnd w:id="156"/>
      <w:bookmarkEnd w:id="157"/>
      <w:bookmarkEnd w:id="158"/>
      <w:bookmarkEnd w:id="159"/>
    </w:p>
    <w:p w14:paraId="7F03833C" w14:textId="77777777" w:rsidR="00136C4A" w:rsidRPr="009643EF" w:rsidRDefault="00136C4A" w:rsidP="00506808">
      <w:pPr>
        <w:spacing w:after="0" w:line="280" w:lineRule="atLeast"/>
        <w:rPr>
          <w:rFonts w:ascii="Verdana" w:hAnsi="Verdana"/>
          <w:lang w:val="nl-BE"/>
        </w:rPr>
      </w:pPr>
    </w:p>
    <w:p w14:paraId="7F03833D" w14:textId="77777777" w:rsidR="00136C4A" w:rsidRPr="009643EF" w:rsidRDefault="00D66D01" w:rsidP="00506808">
      <w:pPr>
        <w:spacing w:after="0" w:line="280" w:lineRule="atLeast"/>
        <w:rPr>
          <w:rFonts w:ascii="Verdana" w:hAnsi="Verdana"/>
          <w:b/>
          <w:lang w:val="nl-BE"/>
        </w:rPr>
      </w:pPr>
      <w:r w:rsidRPr="009643EF">
        <w:rPr>
          <w:rFonts w:ascii="Verdana" w:hAnsi="Verdana"/>
          <w:lang w:val="nl-BE"/>
        </w:rPr>
        <w:t>Er kunnen zich onverwachte gebeurtenissen voordoen die het normale verloop van het krediet verstoren. Wat gebeurt er bijvoorbeeld wanneer het goed dat door een kredietovereenkomst wordt gefinancierd, niet wordt geleverd, niet overeenstemt met de bestelbon, defect of zelfs vernietigd blijkt te zijn ?</w:t>
      </w:r>
    </w:p>
    <w:p w14:paraId="7F03833E" w14:textId="77777777" w:rsidR="00136C4A" w:rsidRPr="009643EF" w:rsidRDefault="00136C4A" w:rsidP="00506808">
      <w:pPr>
        <w:spacing w:after="0" w:line="280" w:lineRule="atLeast"/>
        <w:rPr>
          <w:rFonts w:ascii="Verdana" w:hAnsi="Verdana"/>
          <w:lang w:val="nl-BE"/>
        </w:rPr>
      </w:pPr>
    </w:p>
    <w:p w14:paraId="7F03833F" w14:textId="77777777" w:rsidR="00136C4A" w:rsidRPr="009643EF" w:rsidRDefault="00D66D01" w:rsidP="00506808">
      <w:pPr>
        <w:spacing w:after="0" w:line="280" w:lineRule="atLeast"/>
        <w:rPr>
          <w:rFonts w:ascii="Verdana" w:hAnsi="Verdana"/>
          <w:lang w:val="nl-BE"/>
        </w:rPr>
      </w:pPr>
      <w:r w:rsidRPr="009643EF">
        <w:rPr>
          <w:rFonts w:ascii="Verdana" w:hAnsi="Verdana"/>
          <w:lang w:val="nl-BE"/>
        </w:rPr>
        <w:t>Indien het gefinancierde goed of de gefinancierde dienst in de kredietovereenkomst staat vermeld of indien het kredietbedrag rechtstreeks aan de verkoper of de dienstverlenende persoon wordt overgemaakt, moet je de terugbetalingen pas beginnen nadat het goed of de dienst werd geleverd.</w:t>
      </w:r>
    </w:p>
    <w:p w14:paraId="7F038340" w14:textId="77777777" w:rsidR="00136C4A" w:rsidRPr="009643EF" w:rsidRDefault="00D66D01" w:rsidP="00506808">
      <w:pPr>
        <w:spacing w:after="0" w:line="280" w:lineRule="atLeast"/>
        <w:rPr>
          <w:rFonts w:ascii="Verdana" w:hAnsi="Verdana"/>
          <w:lang w:val="nl-BE"/>
        </w:rPr>
      </w:pPr>
      <w:r w:rsidRPr="009643EF">
        <w:rPr>
          <w:rFonts w:ascii="Verdana" w:hAnsi="Verdana"/>
          <w:lang w:val="nl-BE"/>
        </w:rPr>
        <w:t>Met andere woorden : geen levering, geen aflossingen te betalen !</w:t>
      </w:r>
    </w:p>
    <w:p w14:paraId="7F038341" w14:textId="77777777" w:rsidR="00136C4A" w:rsidRPr="009643EF" w:rsidRDefault="00136C4A" w:rsidP="00506808">
      <w:pPr>
        <w:spacing w:after="0" w:line="280" w:lineRule="atLeast"/>
        <w:rPr>
          <w:rFonts w:ascii="Verdana" w:hAnsi="Verdana"/>
          <w:lang w:val="nl-BE"/>
        </w:rPr>
      </w:pPr>
    </w:p>
    <w:p w14:paraId="7F038342" w14:textId="77777777" w:rsidR="00136C4A" w:rsidRPr="009643EF" w:rsidRDefault="00D66D01" w:rsidP="00506808">
      <w:pPr>
        <w:spacing w:after="0" w:line="280" w:lineRule="atLeast"/>
        <w:rPr>
          <w:rFonts w:ascii="Verdana" w:hAnsi="Verdana"/>
          <w:lang w:val="nl-BE"/>
        </w:rPr>
      </w:pPr>
      <w:r w:rsidRPr="009643EF">
        <w:rPr>
          <w:rFonts w:ascii="Verdana" w:hAnsi="Verdana"/>
          <w:lang w:val="nl-BE"/>
        </w:rPr>
        <w:t>Indien het geleverde goed of de dienst niet overeenstemt met de bestelbon of defect is, zou je als eerste reactie misschien geneigd zijn de terugbetaling van het krediet niet of niet meer uit te voeren. Dat is jammer genoeg niet de juiste houding !</w:t>
      </w:r>
    </w:p>
    <w:p w14:paraId="7F038343" w14:textId="77777777" w:rsidR="00136C4A" w:rsidRPr="009643EF" w:rsidRDefault="00D66D01" w:rsidP="00506808">
      <w:pPr>
        <w:spacing w:after="0" w:line="280" w:lineRule="atLeast"/>
        <w:rPr>
          <w:rFonts w:ascii="Verdana" w:hAnsi="Verdana"/>
          <w:lang w:val="nl-BE"/>
        </w:rPr>
      </w:pPr>
      <w:r w:rsidRPr="009643EF">
        <w:rPr>
          <w:rFonts w:ascii="Verdana" w:hAnsi="Verdana"/>
          <w:lang w:val="nl-BE"/>
        </w:rPr>
        <w:t>Wat je de verkoper of de dienstverlenende persoon ook te verwijten hebt, je moet de contractueel in de kredietovereenkomst bepaalde terugbetalingen uitvoeren.</w:t>
      </w:r>
    </w:p>
    <w:p w14:paraId="7F038344" w14:textId="77777777" w:rsidR="00136C4A" w:rsidRPr="009643EF" w:rsidRDefault="00136C4A" w:rsidP="00506808">
      <w:pPr>
        <w:spacing w:after="0" w:line="280" w:lineRule="atLeast"/>
        <w:rPr>
          <w:rFonts w:ascii="Verdana" w:hAnsi="Verdana"/>
          <w:lang w:val="nl-BE"/>
        </w:rPr>
      </w:pPr>
    </w:p>
    <w:p w14:paraId="7F038345" w14:textId="77777777" w:rsidR="00136C4A" w:rsidRPr="009643EF" w:rsidRDefault="00D66D01" w:rsidP="00506808">
      <w:pPr>
        <w:spacing w:after="0" w:line="280" w:lineRule="atLeast"/>
        <w:rPr>
          <w:rFonts w:ascii="Verdana" w:hAnsi="Verdana"/>
          <w:lang w:val="nl-BE"/>
        </w:rPr>
      </w:pPr>
      <w:r w:rsidRPr="009643EF">
        <w:rPr>
          <w:rFonts w:ascii="Verdana" w:hAnsi="Verdana"/>
          <w:lang w:val="nl-BE"/>
        </w:rPr>
        <w:t>Gelijktijdig vraag je echter per aangetekende brief aan de verkoper om zijn verplichtingen na te komen, d.w.z. een goed leveren dat overeenstemt met de bestelbon of het defecte goed laten herstellen. In sommige gevallen, d.w.z. indien er een voorafgaande exclusiviteitsovereenkomst bestaat tussen de verkoper en de kredietgever, zal je de stortingen op een geblokkeerde rekening kunnen uitvoeren tot het geschil met de verkoper is opgelost. Als je in bepaalde gevallen geen gelijk haalt na een beroep tegen de leverancier, dan heb je het recht om beroep aan te tekenen tegen de kredietgever.</w:t>
      </w:r>
    </w:p>
    <w:p w14:paraId="7F038346" w14:textId="77777777" w:rsidR="00136C4A" w:rsidRPr="009643EF" w:rsidRDefault="00136C4A" w:rsidP="00506808">
      <w:pPr>
        <w:spacing w:after="0" w:line="280" w:lineRule="atLeast"/>
        <w:rPr>
          <w:rFonts w:ascii="Verdana" w:hAnsi="Verdana"/>
          <w:lang w:val="nl-BE"/>
        </w:rPr>
      </w:pPr>
    </w:p>
    <w:p w14:paraId="7F038347" w14:textId="77777777" w:rsidR="00136C4A" w:rsidRPr="009643EF" w:rsidRDefault="00D66D01" w:rsidP="00506808">
      <w:pPr>
        <w:spacing w:after="0" w:line="280" w:lineRule="atLeast"/>
        <w:rPr>
          <w:rFonts w:ascii="Verdana" w:hAnsi="Verdana"/>
          <w:lang w:val="nl-BE"/>
        </w:rPr>
      </w:pPr>
      <w:r w:rsidRPr="009643EF">
        <w:rPr>
          <w:rFonts w:ascii="Verdana" w:hAnsi="Verdana"/>
          <w:lang w:val="nl-BE"/>
        </w:rPr>
        <w:t>Wij wijzen er nog op dat je verplicht bent het krediet als dusdanig terug te betalen, indien het goed verdwenen is of werd vernietigd, of indien de dienstverlening niet kan worden voortgezet, bijvoorbeeld wegens het faillissement van de dienstverlenende persoon.</w:t>
      </w:r>
    </w:p>
    <w:p w14:paraId="7F038348" w14:textId="77777777" w:rsidR="00136C4A" w:rsidRPr="009643EF" w:rsidRDefault="00136C4A" w:rsidP="00506808">
      <w:pPr>
        <w:spacing w:after="0" w:line="280" w:lineRule="atLeast"/>
        <w:rPr>
          <w:rFonts w:ascii="Verdana" w:hAnsi="Verdana"/>
          <w:lang w:val="nl-BE"/>
        </w:rPr>
      </w:pPr>
    </w:p>
    <w:p w14:paraId="7F038349" w14:textId="77777777" w:rsidR="00136C4A" w:rsidRPr="00AA655A" w:rsidRDefault="00D66D01" w:rsidP="00AA655A">
      <w:pPr>
        <w:pStyle w:val="Heading2"/>
        <w:spacing w:before="0" w:after="0"/>
        <w:ind w:left="0"/>
        <w:rPr>
          <w:rFonts w:ascii="Arial" w:eastAsiaTheme="majorEastAsia" w:hAnsi="Arial" w:cs="Arial"/>
          <w:iCs w:val="0"/>
          <w:color w:val="83BEEB"/>
          <w:kern w:val="32"/>
          <w:sz w:val="28"/>
          <w:szCs w:val="32"/>
          <w:lang w:val="nl-BE"/>
        </w:rPr>
      </w:pPr>
      <w:bookmarkStart w:id="160" w:name="_Toc256000127"/>
      <w:bookmarkStart w:id="161" w:name="_Toc256000085"/>
      <w:bookmarkStart w:id="162" w:name="_Toc256000043"/>
      <w:bookmarkStart w:id="163" w:name="_Toc358100121"/>
      <w:r w:rsidRPr="00AA655A">
        <w:rPr>
          <w:rFonts w:ascii="Arial" w:eastAsiaTheme="majorEastAsia" w:hAnsi="Arial" w:cs="Arial"/>
          <w:iCs w:val="0"/>
          <w:color w:val="83BEEB"/>
          <w:kern w:val="32"/>
          <w:sz w:val="28"/>
          <w:szCs w:val="32"/>
          <w:lang w:val="nl-BE"/>
        </w:rPr>
        <w:t>Wat te doen in geval van betalingsmoeilijkheden ?</w:t>
      </w:r>
      <w:bookmarkEnd w:id="160"/>
      <w:bookmarkEnd w:id="161"/>
      <w:bookmarkEnd w:id="162"/>
      <w:bookmarkEnd w:id="163"/>
    </w:p>
    <w:p w14:paraId="7F03834A" w14:textId="77777777" w:rsidR="00136C4A" w:rsidRPr="009643EF" w:rsidRDefault="00136C4A" w:rsidP="00506808">
      <w:pPr>
        <w:spacing w:after="0" w:line="280" w:lineRule="atLeast"/>
        <w:rPr>
          <w:rFonts w:ascii="Verdana" w:hAnsi="Verdana"/>
          <w:lang w:val="nl-BE"/>
        </w:rPr>
      </w:pPr>
    </w:p>
    <w:p w14:paraId="7F03834B" w14:textId="77777777" w:rsidR="00136C4A" w:rsidRPr="009643EF" w:rsidRDefault="00136C4A" w:rsidP="00506808">
      <w:pPr>
        <w:spacing w:after="0" w:line="280" w:lineRule="atLeast"/>
        <w:rPr>
          <w:rFonts w:ascii="Verdana" w:hAnsi="Verdana"/>
          <w:lang w:val="nl-BE"/>
        </w:rPr>
      </w:pPr>
    </w:p>
    <w:p w14:paraId="7F03834C" w14:textId="77777777" w:rsidR="00136C4A" w:rsidRPr="009643EF" w:rsidRDefault="00D66D01" w:rsidP="00506808">
      <w:pPr>
        <w:spacing w:after="0" w:line="280" w:lineRule="atLeast"/>
        <w:jc w:val="center"/>
        <w:rPr>
          <w:rFonts w:ascii="Verdana" w:hAnsi="Verdana"/>
          <w:lang w:val="nl-BE"/>
        </w:rPr>
      </w:pPr>
      <w:r w:rsidRPr="009643EF">
        <w:rPr>
          <w:rFonts w:ascii="Verdana" w:hAnsi="Verdana"/>
          <w:noProof/>
          <w:lang w:val="fr-BE" w:eastAsia="fr-BE"/>
        </w:rPr>
        <w:drawing>
          <wp:inline distT="0" distB="0" distL="0" distR="0" wp14:anchorId="7F038381" wp14:editId="7F038382">
            <wp:extent cx="2028825" cy="2571750"/>
            <wp:effectExtent l="19050" t="0" r="9525" b="0"/>
            <wp:docPr id="22" name="Picture 22" descr="krediet09_ti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krediet09_tiny"/>
                    <pic:cNvPicPr>
                      <a:picLocks noChangeAspect="1" noChangeArrowheads="1"/>
                    </pic:cNvPicPr>
                  </pic:nvPicPr>
                  <pic:blipFill>
                    <a:blip r:embed="rId24" cstate="print"/>
                    <a:stretch>
                      <a:fillRect/>
                    </a:stretch>
                  </pic:blipFill>
                  <pic:spPr bwMode="auto">
                    <a:xfrm>
                      <a:off x="0" y="0"/>
                      <a:ext cx="2028825" cy="2571750"/>
                    </a:xfrm>
                    <a:prstGeom prst="rect">
                      <a:avLst/>
                    </a:prstGeom>
                    <a:noFill/>
                    <a:ln w="9525">
                      <a:noFill/>
                      <a:miter lim="800000"/>
                      <a:headEnd/>
                      <a:tailEnd/>
                    </a:ln>
                  </pic:spPr>
                </pic:pic>
              </a:graphicData>
            </a:graphic>
          </wp:inline>
        </w:drawing>
      </w:r>
    </w:p>
    <w:p w14:paraId="7F03834D" w14:textId="77777777" w:rsidR="00136C4A" w:rsidRPr="009643EF" w:rsidRDefault="00136C4A" w:rsidP="00506808">
      <w:pPr>
        <w:spacing w:after="0" w:line="280" w:lineRule="atLeast"/>
        <w:rPr>
          <w:rFonts w:ascii="Verdana" w:hAnsi="Verdana"/>
          <w:lang w:val="nl-BE"/>
        </w:rPr>
      </w:pPr>
    </w:p>
    <w:p w14:paraId="7F03834E" w14:textId="77777777" w:rsidR="00136C4A" w:rsidRPr="009643EF" w:rsidRDefault="00136C4A" w:rsidP="00506808">
      <w:pPr>
        <w:spacing w:after="0" w:line="280" w:lineRule="atLeast"/>
        <w:rPr>
          <w:rFonts w:ascii="Verdana" w:hAnsi="Verdana"/>
          <w:lang w:val="nl-BE"/>
        </w:rPr>
      </w:pPr>
    </w:p>
    <w:p w14:paraId="7F03834F" w14:textId="77777777" w:rsidR="00136C4A" w:rsidRPr="009643EF" w:rsidRDefault="00D66D01" w:rsidP="00506808">
      <w:pPr>
        <w:spacing w:after="0" w:line="280" w:lineRule="atLeast"/>
        <w:rPr>
          <w:rFonts w:ascii="Verdana" w:hAnsi="Verdana"/>
          <w:b/>
          <w:szCs w:val="20"/>
          <w:lang w:val="nl-BE"/>
        </w:rPr>
      </w:pPr>
      <w:r w:rsidRPr="009643EF">
        <w:rPr>
          <w:rFonts w:ascii="Verdana" w:hAnsi="Verdana"/>
          <w:szCs w:val="20"/>
          <w:lang w:val="nl-BE"/>
        </w:rPr>
        <w:t xml:space="preserve">In de eerste plaats neem je in geval van betalingsproblemen best </w:t>
      </w:r>
      <w:r w:rsidRPr="009643EF">
        <w:rPr>
          <w:rFonts w:ascii="Verdana" w:hAnsi="Verdana"/>
          <w:b/>
          <w:szCs w:val="20"/>
          <w:lang w:val="nl-BE"/>
        </w:rPr>
        <w:t>zo vlug mogelijk contact op met de financiële instelling waar je het krediet hebt gekregen.</w:t>
      </w:r>
    </w:p>
    <w:p w14:paraId="7F038350" w14:textId="77777777" w:rsidR="00136C4A" w:rsidRPr="009643EF" w:rsidRDefault="00D66D01" w:rsidP="00506808">
      <w:pPr>
        <w:spacing w:after="0" w:line="280" w:lineRule="atLeast"/>
        <w:rPr>
          <w:rFonts w:ascii="Verdana" w:hAnsi="Verdana"/>
          <w:szCs w:val="20"/>
          <w:lang w:val="nl-BE"/>
        </w:rPr>
      </w:pPr>
      <w:r w:rsidRPr="009643EF">
        <w:rPr>
          <w:rFonts w:ascii="Verdana" w:hAnsi="Verdana"/>
          <w:szCs w:val="20"/>
          <w:lang w:val="nl-BE"/>
        </w:rPr>
        <w:t xml:space="preserve">Een vroegtijdige dialoog met de kredietgever kan de deur openen voor oplossingen die voor alle partijen aanvaardbaar zijn.  De kredietgever zal bijvoorbeeld kunnen zien in welke mate het mogelijk is één of meer </w:t>
      </w:r>
      <w:r w:rsidRPr="009643EF">
        <w:rPr>
          <w:rFonts w:ascii="Verdana" w:hAnsi="Verdana"/>
          <w:b/>
          <w:szCs w:val="20"/>
          <w:lang w:val="nl-BE"/>
        </w:rPr>
        <w:t>afbetalingen</w:t>
      </w:r>
      <w:r w:rsidRPr="009643EF">
        <w:rPr>
          <w:rFonts w:ascii="Verdana" w:hAnsi="Verdana"/>
          <w:szCs w:val="20"/>
          <w:lang w:val="nl-BE"/>
        </w:rPr>
        <w:t xml:space="preserve"> op het einde van de overeenkomst</w:t>
      </w:r>
      <w:r w:rsidRPr="009643EF">
        <w:rPr>
          <w:rFonts w:ascii="Verdana" w:hAnsi="Verdana"/>
          <w:b/>
          <w:szCs w:val="20"/>
          <w:lang w:val="nl-BE"/>
        </w:rPr>
        <w:t xml:space="preserve"> uit te </w:t>
      </w:r>
      <w:r w:rsidRPr="009643EF">
        <w:rPr>
          <w:rFonts w:ascii="Verdana" w:hAnsi="Verdana"/>
          <w:szCs w:val="20"/>
          <w:lang w:val="nl-BE"/>
        </w:rPr>
        <w:t xml:space="preserve">stellen, dan wel of hij– binnen de wettelijke grenzen – </w:t>
      </w:r>
      <w:r w:rsidRPr="009643EF">
        <w:rPr>
          <w:rFonts w:ascii="Verdana" w:hAnsi="Verdana"/>
          <w:b/>
          <w:szCs w:val="20"/>
          <w:lang w:val="nl-BE"/>
        </w:rPr>
        <w:t>een verlenging van de duur van de kredietovereenkomst</w:t>
      </w:r>
      <w:r w:rsidRPr="009643EF">
        <w:rPr>
          <w:rFonts w:ascii="Verdana" w:hAnsi="Verdana"/>
          <w:szCs w:val="20"/>
          <w:lang w:val="nl-BE"/>
        </w:rPr>
        <w:t xml:space="preserve"> kan toestaan, waardoor het maandelijks te betalen bedrag zou verlagen.</w:t>
      </w:r>
    </w:p>
    <w:p w14:paraId="7F038351" w14:textId="77777777" w:rsidR="00136C4A" w:rsidRPr="009643EF" w:rsidRDefault="00136C4A" w:rsidP="00506808">
      <w:pPr>
        <w:spacing w:after="0" w:line="280" w:lineRule="atLeast"/>
        <w:rPr>
          <w:rFonts w:ascii="Verdana" w:hAnsi="Verdana"/>
          <w:szCs w:val="20"/>
          <w:lang w:val="nl-BE"/>
        </w:rPr>
      </w:pPr>
    </w:p>
    <w:p w14:paraId="7F038352" w14:textId="77777777" w:rsidR="00136C4A" w:rsidRPr="009643EF" w:rsidRDefault="00D66D01" w:rsidP="00506808">
      <w:pPr>
        <w:spacing w:after="0" w:line="280" w:lineRule="atLeast"/>
        <w:rPr>
          <w:rFonts w:ascii="Verdana" w:hAnsi="Verdana"/>
          <w:szCs w:val="20"/>
          <w:lang w:val="nl-BE"/>
        </w:rPr>
      </w:pPr>
      <w:r w:rsidRPr="009643EF">
        <w:rPr>
          <w:rFonts w:ascii="Verdana" w:hAnsi="Verdana"/>
          <w:szCs w:val="20"/>
          <w:lang w:val="nl-BE"/>
        </w:rPr>
        <w:t xml:space="preserve">Indien je onoverkomelijke geldproblemen zou kennen of een te groot aantal verschillende schuldeisers zou moeten terugbetalen, kan je steeds contact opnemen met een </w:t>
      </w:r>
      <w:r w:rsidRPr="009643EF">
        <w:rPr>
          <w:rFonts w:ascii="Verdana" w:hAnsi="Verdana"/>
          <w:b/>
          <w:szCs w:val="20"/>
          <w:lang w:val="nl-BE"/>
        </w:rPr>
        <w:t>schuldbemiddelaar</w:t>
      </w:r>
      <w:r w:rsidRPr="009643EF">
        <w:rPr>
          <w:rFonts w:ascii="Verdana" w:hAnsi="Verdana"/>
          <w:szCs w:val="20"/>
          <w:lang w:val="nl-BE"/>
        </w:rPr>
        <w:t>, die dan je volledige financiële toestand zal onderzoeken en zal trachten tot een oplossing te komen met de verschillende schuldeisers.</w:t>
      </w:r>
    </w:p>
    <w:p w14:paraId="7F038353" w14:textId="77777777" w:rsidR="00136C4A" w:rsidRPr="009643EF" w:rsidRDefault="00136C4A" w:rsidP="00506808">
      <w:pPr>
        <w:spacing w:after="0" w:line="280" w:lineRule="atLeast"/>
        <w:rPr>
          <w:rFonts w:ascii="Verdana" w:hAnsi="Verdana"/>
          <w:szCs w:val="20"/>
          <w:lang w:val="nl-BE"/>
        </w:rPr>
      </w:pPr>
    </w:p>
    <w:p w14:paraId="7F038354" w14:textId="77777777" w:rsidR="00136C4A" w:rsidRPr="009643EF" w:rsidRDefault="00D66D01" w:rsidP="00506808">
      <w:pPr>
        <w:pStyle w:val="BodyText3"/>
        <w:spacing w:line="280" w:lineRule="atLeast"/>
        <w:rPr>
          <w:rFonts w:ascii="Verdana" w:hAnsi="Verdana"/>
          <w:b w:val="0"/>
          <w:i w:val="0"/>
          <w:sz w:val="20"/>
          <w:lang w:val="nl-BE"/>
        </w:rPr>
      </w:pPr>
      <w:r w:rsidRPr="009643EF">
        <w:rPr>
          <w:rFonts w:ascii="Verdana" w:hAnsi="Verdana"/>
          <w:b w:val="0"/>
          <w:i w:val="0"/>
          <w:sz w:val="20"/>
          <w:lang w:val="nl-BE"/>
        </w:rPr>
        <w:t>De meeste Openbare Centra voor Maatschappelijk Welzijn (OCMW), alsook een aantal erkende privé-organisaties, advocaten, gerechtsdeurwaarders en notarissen zijn gemachtigd om als schuldbemiddelaar op te treden.</w:t>
      </w:r>
    </w:p>
    <w:p w14:paraId="7F038355" w14:textId="77777777" w:rsidR="00136C4A" w:rsidRPr="009643EF" w:rsidRDefault="00136C4A" w:rsidP="00506808">
      <w:pPr>
        <w:spacing w:after="0" w:line="280" w:lineRule="atLeast"/>
        <w:rPr>
          <w:rFonts w:ascii="Verdana" w:hAnsi="Verdana"/>
          <w:szCs w:val="20"/>
          <w:lang w:val="nl-BE"/>
        </w:rPr>
      </w:pPr>
    </w:p>
    <w:p w14:paraId="7F038356" w14:textId="77777777" w:rsidR="00136C4A" w:rsidRPr="009643EF" w:rsidRDefault="00D66D01" w:rsidP="00506808">
      <w:pPr>
        <w:spacing w:after="0" w:line="280" w:lineRule="atLeast"/>
        <w:rPr>
          <w:rFonts w:ascii="Verdana" w:hAnsi="Verdana"/>
          <w:szCs w:val="20"/>
          <w:lang w:val="nl-BE"/>
        </w:rPr>
      </w:pPr>
      <w:r w:rsidRPr="009643EF">
        <w:rPr>
          <w:rFonts w:ascii="Verdana" w:hAnsi="Verdana"/>
          <w:szCs w:val="20"/>
          <w:lang w:val="nl-BE"/>
        </w:rPr>
        <w:t xml:space="preserve">Bovendien heeft de wet voorzien in </w:t>
      </w:r>
      <w:r w:rsidRPr="009643EF">
        <w:rPr>
          <w:rFonts w:ascii="Verdana" w:hAnsi="Verdana"/>
          <w:b/>
          <w:szCs w:val="20"/>
          <w:lang w:val="nl-BE"/>
        </w:rPr>
        <w:t>twee soorten gerechtelijke procedures</w:t>
      </w:r>
      <w:r w:rsidRPr="009643EF">
        <w:rPr>
          <w:rFonts w:ascii="Verdana" w:hAnsi="Verdana"/>
          <w:szCs w:val="20"/>
          <w:lang w:val="nl-BE"/>
        </w:rPr>
        <w:t xml:space="preserve"> om personen met financiële moeilijkheden te hulp te komen.</w:t>
      </w:r>
    </w:p>
    <w:p w14:paraId="7F038357" w14:textId="77777777" w:rsidR="00136C4A" w:rsidRPr="009643EF" w:rsidRDefault="00136C4A" w:rsidP="00506808">
      <w:pPr>
        <w:spacing w:after="0" w:line="280" w:lineRule="atLeast"/>
        <w:rPr>
          <w:rFonts w:ascii="Verdana" w:hAnsi="Verdana"/>
          <w:szCs w:val="20"/>
          <w:lang w:val="nl-BE"/>
        </w:rPr>
      </w:pPr>
    </w:p>
    <w:p w14:paraId="7F038358" w14:textId="77777777" w:rsidR="00136C4A" w:rsidRPr="009643EF" w:rsidRDefault="00D66D01" w:rsidP="00506808">
      <w:pPr>
        <w:spacing w:after="0" w:line="280" w:lineRule="atLeast"/>
        <w:rPr>
          <w:rFonts w:ascii="Verdana" w:hAnsi="Verdana"/>
          <w:szCs w:val="20"/>
          <w:lang w:val="nl-BE"/>
        </w:rPr>
      </w:pPr>
      <w:r w:rsidRPr="009643EF">
        <w:rPr>
          <w:rFonts w:ascii="Verdana" w:hAnsi="Verdana"/>
          <w:szCs w:val="20"/>
          <w:lang w:val="nl-BE"/>
        </w:rPr>
        <w:t xml:space="preserve">De eerste procedure, die in de wet op het consumentenkrediet is vastgelegd, bestaat erin dat een </w:t>
      </w:r>
      <w:r w:rsidRPr="009643EF">
        <w:rPr>
          <w:rFonts w:ascii="Verdana" w:hAnsi="Verdana"/>
          <w:b/>
          <w:szCs w:val="20"/>
          <w:lang w:val="nl-BE"/>
        </w:rPr>
        <w:t xml:space="preserve">verzoekschrift tot het verkrijgen van betalingsfaciliteiten </w:t>
      </w:r>
      <w:r w:rsidRPr="009643EF">
        <w:rPr>
          <w:rFonts w:ascii="Verdana" w:hAnsi="Verdana"/>
          <w:szCs w:val="20"/>
          <w:lang w:val="nl-BE"/>
        </w:rPr>
        <w:t xml:space="preserve">wordt ingediend </w:t>
      </w:r>
      <w:r w:rsidRPr="009643EF">
        <w:rPr>
          <w:rFonts w:ascii="Verdana" w:hAnsi="Verdana"/>
          <w:b/>
          <w:szCs w:val="20"/>
          <w:lang w:val="nl-BE"/>
        </w:rPr>
        <w:t xml:space="preserve">bij de </w:t>
      </w:r>
      <w:r w:rsidRPr="009643EF">
        <w:rPr>
          <w:rFonts w:ascii="Verdana" w:hAnsi="Verdana"/>
          <w:b/>
          <w:i/>
          <w:szCs w:val="20"/>
          <w:lang w:val="nl-BE"/>
        </w:rPr>
        <w:t>vrederechter</w:t>
      </w:r>
      <w:r w:rsidRPr="009643EF">
        <w:rPr>
          <w:rFonts w:ascii="Verdana" w:hAnsi="Verdana"/>
          <w:szCs w:val="20"/>
          <w:lang w:val="nl-BE"/>
        </w:rPr>
        <w:t>, die tot een nieuwe spreiding van de terugbetaling van het krediet kan beslissen.</w:t>
      </w:r>
    </w:p>
    <w:p w14:paraId="7F038359" w14:textId="77777777" w:rsidR="00136C4A" w:rsidRPr="009643EF" w:rsidRDefault="00136C4A" w:rsidP="00506808">
      <w:pPr>
        <w:spacing w:after="0" w:line="280" w:lineRule="atLeast"/>
        <w:rPr>
          <w:rFonts w:ascii="Verdana" w:hAnsi="Verdana"/>
          <w:szCs w:val="20"/>
          <w:lang w:val="nl-BE"/>
        </w:rPr>
      </w:pPr>
    </w:p>
    <w:p w14:paraId="7F03835A" w14:textId="77777777" w:rsidR="00136C4A" w:rsidRPr="009643EF" w:rsidRDefault="00D66D01" w:rsidP="00506808">
      <w:pPr>
        <w:spacing w:after="0" w:line="280" w:lineRule="atLeast"/>
        <w:rPr>
          <w:rFonts w:ascii="Verdana" w:hAnsi="Verdana"/>
          <w:szCs w:val="20"/>
          <w:lang w:val="nl-BE"/>
        </w:rPr>
      </w:pPr>
      <w:r w:rsidRPr="009643EF">
        <w:rPr>
          <w:rFonts w:ascii="Verdana" w:hAnsi="Verdana"/>
          <w:szCs w:val="20"/>
          <w:lang w:val="nl-BE"/>
        </w:rPr>
        <w:t xml:space="preserve">In de tweede procedure, die in een wet van 1998 is opgenomen, wordt een </w:t>
      </w:r>
      <w:r w:rsidRPr="009643EF">
        <w:rPr>
          <w:rFonts w:ascii="Verdana" w:hAnsi="Verdana"/>
          <w:b/>
          <w:szCs w:val="20"/>
          <w:lang w:val="nl-BE"/>
        </w:rPr>
        <w:t xml:space="preserve">verzoekschrift tot collectieve schuldenregeling </w:t>
      </w:r>
      <w:r w:rsidRPr="009643EF">
        <w:rPr>
          <w:rFonts w:ascii="Verdana" w:hAnsi="Verdana"/>
          <w:szCs w:val="20"/>
          <w:lang w:val="nl-BE"/>
        </w:rPr>
        <w:t xml:space="preserve">ingediend </w:t>
      </w:r>
      <w:r w:rsidRPr="009643EF">
        <w:rPr>
          <w:rFonts w:ascii="Verdana" w:hAnsi="Verdana"/>
          <w:b/>
          <w:szCs w:val="20"/>
          <w:lang w:val="nl-BE"/>
        </w:rPr>
        <w:t xml:space="preserve">bij de </w:t>
      </w:r>
      <w:r w:rsidRPr="009643EF">
        <w:rPr>
          <w:rFonts w:ascii="Verdana" w:hAnsi="Verdana"/>
          <w:b/>
          <w:i/>
          <w:szCs w:val="20"/>
          <w:lang w:val="nl-BE"/>
        </w:rPr>
        <w:t>arbeidsrechtbank</w:t>
      </w:r>
      <w:r w:rsidRPr="009643EF">
        <w:rPr>
          <w:rFonts w:ascii="Verdana" w:hAnsi="Verdana"/>
          <w:szCs w:val="20"/>
          <w:lang w:val="nl-BE"/>
        </w:rPr>
        <w:t xml:space="preserve"> van het arrondissement waarin je woont. Er zal dan een schuldbemiddelaar worden aangesteld die tot taak heeft een minnelijke aanzuiveringsregeling voor het geheel van je schulden op te stellen. Indien de bemiddelaar niet in zijn opzet slaagt, bijvoorbeeld omdat één of verscheidene schuldeisers niet akkoord gaan, kan de rechter zelf een gerechtelijke aanzuiveringsregeling opleggen, dat eventueel een schuldkwijtschelding inhoudt.</w:t>
      </w:r>
    </w:p>
    <w:p w14:paraId="7F03835B" w14:textId="77777777" w:rsidR="00136C4A" w:rsidRPr="009643EF" w:rsidRDefault="00D66D01">
      <w:pPr>
        <w:spacing w:after="0" w:line="240" w:lineRule="auto"/>
        <w:jc w:val="left"/>
        <w:rPr>
          <w:rFonts w:ascii="Verdana" w:hAnsi="Verdana"/>
          <w:szCs w:val="20"/>
          <w:lang w:val="nl-BE"/>
        </w:rPr>
      </w:pPr>
      <w:r w:rsidRPr="009643EF">
        <w:rPr>
          <w:rFonts w:ascii="Verdana" w:hAnsi="Verdana"/>
          <w:szCs w:val="20"/>
          <w:lang w:val="nl-BE"/>
        </w:rPr>
        <w:br w:type="page"/>
      </w:r>
    </w:p>
    <w:p w14:paraId="7F03835C" w14:textId="77777777" w:rsidR="00136C4A" w:rsidRPr="00AA655A" w:rsidRDefault="00D66D01" w:rsidP="00AA655A">
      <w:pPr>
        <w:pStyle w:val="Heading1"/>
        <w:keepLines/>
        <w:spacing w:before="480" w:after="0" w:line="276" w:lineRule="auto"/>
        <w:ind w:left="0"/>
        <w:contextualSpacing/>
        <w:rPr>
          <w:rFonts w:ascii="Arial" w:hAnsi="Arial"/>
          <w:color w:val="B382C7"/>
          <w:sz w:val="36"/>
          <w:szCs w:val="36"/>
          <w:lang w:val="nl-BE"/>
        </w:rPr>
      </w:pPr>
      <w:bookmarkStart w:id="164" w:name="_Toc256000128"/>
      <w:bookmarkStart w:id="165" w:name="_Toc256000086"/>
      <w:bookmarkStart w:id="166" w:name="_Toc256000044"/>
      <w:bookmarkStart w:id="167" w:name="_Toc358100122"/>
      <w:r w:rsidRPr="00AA655A">
        <w:rPr>
          <w:rFonts w:ascii="Arial" w:hAnsi="Arial"/>
          <w:color w:val="B382C7"/>
          <w:sz w:val="36"/>
          <w:szCs w:val="36"/>
          <w:lang w:val="nl-BE"/>
        </w:rPr>
        <w:lastRenderedPageBreak/>
        <w:t>X. BESLUIT</w:t>
      </w:r>
      <w:bookmarkEnd w:id="164"/>
      <w:bookmarkEnd w:id="165"/>
      <w:bookmarkEnd w:id="166"/>
      <w:bookmarkEnd w:id="167"/>
    </w:p>
    <w:p w14:paraId="7F03835D" w14:textId="77777777" w:rsidR="00136C4A" w:rsidRPr="009643EF" w:rsidRDefault="00136C4A" w:rsidP="00B81657">
      <w:pPr>
        <w:spacing w:line="280" w:lineRule="atLeast"/>
        <w:rPr>
          <w:rFonts w:ascii="Verdana" w:hAnsi="Verdana"/>
          <w:lang w:val="nl-BE"/>
        </w:rPr>
      </w:pPr>
    </w:p>
    <w:p w14:paraId="7F03835E" w14:textId="77777777" w:rsidR="00136C4A" w:rsidRPr="009643EF" w:rsidRDefault="00136C4A" w:rsidP="00B81657">
      <w:pPr>
        <w:spacing w:line="280" w:lineRule="atLeast"/>
        <w:rPr>
          <w:rFonts w:ascii="Verdana" w:hAnsi="Verdana"/>
          <w:snapToGrid w:val="0"/>
          <w:lang w:val="nl-BE"/>
        </w:rPr>
      </w:pPr>
    </w:p>
    <w:p w14:paraId="7F03835F" w14:textId="77777777" w:rsidR="00136C4A" w:rsidRPr="009643EF" w:rsidRDefault="00D66D01" w:rsidP="00B81657">
      <w:pPr>
        <w:spacing w:line="280" w:lineRule="atLeast"/>
        <w:jc w:val="center"/>
        <w:rPr>
          <w:rFonts w:ascii="Verdana" w:hAnsi="Verdana"/>
          <w:snapToGrid w:val="0"/>
          <w:lang w:val="nl-BE"/>
        </w:rPr>
      </w:pPr>
      <w:r w:rsidRPr="009643EF">
        <w:rPr>
          <w:rFonts w:ascii="Verdana" w:hAnsi="Verdana"/>
          <w:noProof/>
          <w:lang w:val="fr-BE" w:eastAsia="fr-BE"/>
        </w:rPr>
        <w:drawing>
          <wp:inline distT="0" distB="0" distL="0" distR="0" wp14:anchorId="7F038383" wp14:editId="7F038384">
            <wp:extent cx="2571750" cy="3543300"/>
            <wp:effectExtent l="19050" t="0" r="0" b="0"/>
            <wp:docPr id="23" name="Picture 23" descr="krediet10_ti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krediet10_tiny"/>
                    <pic:cNvPicPr>
                      <a:picLocks noChangeAspect="1" noChangeArrowheads="1"/>
                    </pic:cNvPicPr>
                  </pic:nvPicPr>
                  <pic:blipFill>
                    <a:blip r:embed="rId25" cstate="print"/>
                    <a:stretch>
                      <a:fillRect/>
                    </a:stretch>
                  </pic:blipFill>
                  <pic:spPr bwMode="auto">
                    <a:xfrm>
                      <a:off x="0" y="0"/>
                      <a:ext cx="2571750" cy="3543300"/>
                    </a:xfrm>
                    <a:prstGeom prst="rect">
                      <a:avLst/>
                    </a:prstGeom>
                    <a:noFill/>
                    <a:ln w="9525">
                      <a:noFill/>
                      <a:miter lim="800000"/>
                      <a:headEnd/>
                      <a:tailEnd/>
                    </a:ln>
                  </pic:spPr>
                </pic:pic>
              </a:graphicData>
            </a:graphic>
          </wp:inline>
        </w:drawing>
      </w:r>
    </w:p>
    <w:p w14:paraId="7F038360" w14:textId="77777777" w:rsidR="00136C4A" w:rsidRPr="009643EF" w:rsidRDefault="00136C4A" w:rsidP="00B81657">
      <w:pPr>
        <w:spacing w:line="280" w:lineRule="atLeast"/>
        <w:rPr>
          <w:rFonts w:ascii="Verdana" w:hAnsi="Verdana"/>
          <w:snapToGrid w:val="0"/>
          <w:lang w:val="nl-BE"/>
        </w:rPr>
      </w:pPr>
    </w:p>
    <w:p w14:paraId="7F038361" w14:textId="77777777" w:rsidR="00136C4A" w:rsidRPr="009643EF" w:rsidRDefault="00136C4A" w:rsidP="00B81657">
      <w:pPr>
        <w:spacing w:line="280" w:lineRule="atLeast"/>
        <w:rPr>
          <w:rFonts w:ascii="Verdana" w:hAnsi="Verdana"/>
          <w:snapToGrid w:val="0"/>
          <w:lang w:val="nl-BE"/>
        </w:rPr>
      </w:pPr>
    </w:p>
    <w:p w14:paraId="7F038362" w14:textId="77777777" w:rsidR="00136C4A" w:rsidRPr="009643EF" w:rsidRDefault="00D66D01" w:rsidP="00B81657">
      <w:pPr>
        <w:spacing w:line="280" w:lineRule="atLeast"/>
        <w:rPr>
          <w:rFonts w:ascii="Verdana" w:hAnsi="Verdana"/>
          <w:snapToGrid w:val="0"/>
          <w:lang w:val="nl-BE"/>
        </w:rPr>
      </w:pPr>
      <w:r w:rsidRPr="009643EF">
        <w:rPr>
          <w:rFonts w:ascii="Verdana" w:hAnsi="Verdana"/>
          <w:snapToGrid w:val="0"/>
          <w:lang w:val="nl-BE"/>
        </w:rPr>
        <w:t xml:space="preserve">Ziezo! Wij zijn ervan overtuigd dat je na het lezen van de verschillende hierboven gestelde vragen een duidelijker beeld zal hebben van de wereld van het consumentenkrediet en je (toekomstige) beslissingen met kennis van zaken zal kunnen nemen. Maar de rit is nog niet ten einde. Wij nodigen je eveneens uit onze </w:t>
      </w:r>
      <w:r w:rsidRPr="009643EF">
        <w:rPr>
          <w:rFonts w:ascii="Verdana" w:hAnsi="Verdana"/>
          <w:b/>
          <w:snapToGrid w:val="0"/>
          <w:lang w:val="nl-BE"/>
        </w:rPr>
        <w:t>Budgettabel</w:t>
      </w:r>
      <w:r w:rsidRPr="009643EF">
        <w:rPr>
          <w:rFonts w:ascii="Verdana" w:hAnsi="Verdana"/>
          <w:snapToGrid w:val="0"/>
          <w:lang w:val="nl-BE"/>
        </w:rPr>
        <w:t xml:space="preserve"> te raadplegen, een interactieve tabel voor het gezinsbudget.</w:t>
      </w:r>
    </w:p>
    <w:p w14:paraId="7F038363" w14:textId="77777777" w:rsidR="00136C4A" w:rsidRPr="009643EF" w:rsidRDefault="00136C4A" w:rsidP="00B81657">
      <w:pPr>
        <w:spacing w:line="280" w:lineRule="atLeast"/>
        <w:rPr>
          <w:rFonts w:ascii="Verdana" w:hAnsi="Verdana"/>
          <w:snapToGrid w:val="0"/>
          <w:lang w:val="nl-BE"/>
        </w:rPr>
      </w:pPr>
    </w:p>
    <w:p w14:paraId="7F038364" w14:textId="77777777" w:rsidR="00136C4A" w:rsidRPr="009643EF" w:rsidRDefault="00136C4A" w:rsidP="00B81657">
      <w:pPr>
        <w:spacing w:line="280" w:lineRule="atLeast"/>
        <w:rPr>
          <w:rFonts w:ascii="Verdana" w:hAnsi="Verdana"/>
          <w:snapToGrid w:val="0"/>
          <w:lang w:val="nl-BE"/>
        </w:rPr>
      </w:pPr>
    </w:p>
    <w:p w14:paraId="7F038365" w14:textId="77777777" w:rsidR="00136C4A" w:rsidRPr="009643EF" w:rsidRDefault="00D66D01" w:rsidP="00B81657">
      <w:pPr>
        <w:pBdr>
          <w:top w:val="single" w:sz="4" w:space="1" w:color="auto"/>
          <w:left w:val="single" w:sz="4" w:space="4" w:color="auto"/>
          <w:bottom w:val="single" w:sz="4" w:space="3" w:color="auto"/>
          <w:right w:val="single" w:sz="4" w:space="4" w:color="auto"/>
        </w:pBdr>
        <w:spacing w:line="280" w:lineRule="atLeast"/>
        <w:jc w:val="center"/>
        <w:rPr>
          <w:rFonts w:ascii="Verdana" w:hAnsi="Verdana"/>
          <w:lang w:val="nl-BE"/>
        </w:rPr>
      </w:pPr>
      <w:r w:rsidRPr="009643EF">
        <w:rPr>
          <w:rFonts w:ascii="Verdana" w:hAnsi="Verdana"/>
          <w:lang w:val="nl-BE"/>
        </w:rPr>
        <w:t>Reproductie toegelaten mits de bron wordt vermeld</w:t>
      </w:r>
    </w:p>
    <w:p w14:paraId="7F038366" w14:textId="77777777" w:rsidR="00136C4A" w:rsidRPr="009643EF" w:rsidRDefault="00136C4A" w:rsidP="00B81657">
      <w:pPr>
        <w:spacing w:line="280" w:lineRule="atLeast"/>
        <w:rPr>
          <w:rFonts w:ascii="Verdana" w:hAnsi="Verdana"/>
          <w:lang w:val="nl-BE"/>
        </w:rPr>
      </w:pPr>
    </w:p>
    <w:p w14:paraId="7F038368" w14:textId="0E7229A1" w:rsidR="00136C4A" w:rsidRPr="009643EF" w:rsidRDefault="00D66D01" w:rsidP="0021645C">
      <w:pPr>
        <w:pBdr>
          <w:top w:val="single" w:sz="4" w:space="1" w:color="auto"/>
          <w:left w:val="single" w:sz="4" w:space="4" w:color="auto"/>
          <w:bottom w:val="single" w:sz="4" w:space="4" w:color="auto"/>
          <w:right w:val="single" w:sz="4" w:space="4" w:color="auto"/>
        </w:pBdr>
        <w:tabs>
          <w:tab w:val="left" w:pos="3119"/>
        </w:tabs>
        <w:spacing w:after="0" w:line="280" w:lineRule="atLeast"/>
        <w:rPr>
          <w:rFonts w:ascii="Verdana" w:hAnsi="Verdana"/>
          <w:lang w:val="nl-BE"/>
        </w:rPr>
      </w:pPr>
      <w:r w:rsidRPr="009643EF">
        <w:rPr>
          <w:rFonts w:ascii="Verdana" w:hAnsi="Verdana"/>
          <w:lang w:val="nl-BE"/>
        </w:rPr>
        <w:t xml:space="preserve">Verantwoordelijke uitgever : </w:t>
      </w:r>
      <w:r w:rsidRPr="009643EF">
        <w:rPr>
          <w:rFonts w:ascii="Verdana" w:hAnsi="Verdana"/>
          <w:lang w:val="nl-BE"/>
        </w:rPr>
        <w:tab/>
        <w:t xml:space="preserve">Ivo Van Bulck </w:t>
      </w:r>
    </w:p>
    <w:p w14:paraId="7F038369" w14:textId="77777777" w:rsidR="00136C4A" w:rsidRPr="009643EF" w:rsidRDefault="00136C4A" w:rsidP="00B81657">
      <w:pPr>
        <w:spacing w:line="280" w:lineRule="atLeast"/>
        <w:rPr>
          <w:rFonts w:ascii="Verdana" w:hAnsi="Verdana"/>
          <w:lang w:val="nl-BE"/>
        </w:rPr>
      </w:pPr>
    </w:p>
    <w:p w14:paraId="7F03836A" w14:textId="77777777" w:rsidR="00136C4A" w:rsidRPr="009643EF" w:rsidRDefault="00136C4A" w:rsidP="00B81657">
      <w:pPr>
        <w:spacing w:after="0" w:line="240" w:lineRule="auto"/>
        <w:rPr>
          <w:lang w:val="nl-BE"/>
        </w:rPr>
      </w:pPr>
    </w:p>
    <w:sectPr w:rsidR="00136C4A" w:rsidRPr="009643EF" w:rsidSect="00766561">
      <w:headerReference w:type="default" r:id="rId26"/>
      <w:footerReference w:type="default" r:id="rId27"/>
      <w:headerReference w:type="first" r:id="rId28"/>
      <w:footerReference w:type="first" r:id="rId29"/>
      <w:pgSz w:w="11907" w:h="16840" w:code="9"/>
      <w:pgMar w:top="2040" w:right="1531" w:bottom="2280" w:left="1531" w:header="851" w:footer="57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1D94EF" w14:textId="77777777" w:rsidR="00695C43" w:rsidRDefault="00695C43">
      <w:pPr>
        <w:spacing w:after="0" w:line="240" w:lineRule="auto"/>
      </w:pPr>
      <w:r>
        <w:separator/>
      </w:r>
    </w:p>
  </w:endnote>
  <w:endnote w:type="continuationSeparator" w:id="0">
    <w:p w14:paraId="03BA9153" w14:textId="77777777" w:rsidR="00695C43" w:rsidRDefault="00695C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945"/>
      <w:gridCol w:w="2945"/>
      <w:gridCol w:w="2945"/>
    </w:tblGrid>
    <w:tr w:rsidR="3F2AAB1D" w14:paraId="55B699C0" w14:textId="77777777" w:rsidTr="3F2AAB1D">
      <w:trPr>
        <w:trHeight w:val="300"/>
      </w:trPr>
      <w:tc>
        <w:tcPr>
          <w:tcW w:w="2945" w:type="dxa"/>
        </w:tcPr>
        <w:p w14:paraId="00487316" w14:textId="5150F209" w:rsidR="3F2AAB1D" w:rsidRDefault="3F2AAB1D" w:rsidP="3F2AAB1D">
          <w:pPr>
            <w:pStyle w:val="Header"/>
            <w:ind w:left="-115"/>
            <w:jc w:val="left"/>
          </w:pPr>
        </w:p>
      </w:tc>
      <w:tc>
        <w:tcPr>
          <w:tcW w:w="2945" w:type="dxa"/>
        </w:tcPr>
        <w:p w14:paraId="51EDA4EC" w14:textId="6B32039F" w:rsidR="3F2AAB1D" w:rsidRDefault="3F2AAB1D" w:rsidP="3F2AAB1D">
          <w:pPr>
            <w:pStyle w:val="Header"/>
            <w:jc w:val="center"/>
          </w:pPr>
        </w:p>
      </w:tc>
      <w:tc>
        <w:tcPr>
          <w:tcW w:w="2945" w:type="dxa"/>
        </w:tcPr>
        <w:p w14:paraId="49B95AF6" w14:textId="32C62046" w:rsidR="3F2AAB1D" w:rsidRDefault="3F2AAB1D" w:rsidP="3F2AAB1D">
          <w:pPr>
            <w:pStyle w:val="Header"/>
            <w:ind w:right="-115"/>
            <w:jc w:val="right"/>
          </w:pPr>
        </w:p>
      </w:tc>
    </w:tr>
  </w:tbl>
  <w:p w14:paraId="25ED2876" w14:textId="3D13226B" w:rsidR="3F2AAB1D" w:rsidRDefault="3F2AAB1D" w:rsidP="3F2AAB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38388" w14:textId="77777777" w:rsidR="00136C4A" w:rsidRPr="00141E30" w:rsidRDefault="00695C43" w:rsidP="002F2F4D">
    <w:pPr>
      <w:pStyle w:val="Footer"/>
      <w:tabs>
        <w:tab w:val="clear" w:pos="8640"/>
        <w:tab w:val="right" w:pos="4320"/>
        <w:tab w:val="right" w:pos="9781"/>
      </w:tabs>
      <w:rPr>
        <w:rFonts w:cs="Tahoma"/>
        <w:lang w:val="nl-BE"/>
      </w:rPr>
    </w:pPr>
    <w:r>
      <w:rPr>
        <w:noProof/>
        <w:lang w:val="fr-BE" w:eastAsia="fr-BE"/>
      </w:rPr>
      <w:pict w14:anchorId="7F038390">
        <v:shapetype id="_x0000_t202" coordsize="21600,21600" o:spt="202" path="m,l,21600r21600,l21600,xe">
          <v:stroke joinstyle="miter"/>
          <v:path gradientshapeok="t" o:connecttype="rect"/>
        </v:shapetype>
        <v:shape id="Text Box 27" o:spid="_x0000_s3074" type="#_x0000_t202" style="position:absolute;margin-left:164.05pt;margin-top:-11.05pt;width:244.5pt;height:39pt;z-index:251659264;visibility:visible;mso-wrap-style:square;mso-width-percent:0;mso-height-percent:0;mso-wrap-distance-left:9pt;mso-wrap-distance-top:0;mso-wrap-distance-right:9pt;mso-wrap-distance-bottom:0;mso-width-percent:0;mso-height-percent:0;mso-width-relative:margin;mso-height-relative:margin;v-text-anchor:top" filled="f" stroked="f" strokeweight=".5pt">
          <v:textbox>
            <w:txbxContent>
              <w:p w14:paraId="7F038394" w14:textId="5769FA7F" w:rsidR="00136C4A" w:rsidRPr="00CD0194" w:rsidRDefault="00695C43" w:rsidP="00CD0194">
                <w:pPr>
                  <w:pStyle w:val="SmallHeaderFootertext"/>
                </w:pPr>
                <w:sdt>
                  <w:sdtPr>
                    <w:rPr>
                      <w:rStyle w:val="SmallHeaderFootertextChar"/>
                    </w:rPr>
                    <w:alias w:val="Association name"/>
                    <w:tag w:val="fullname_bottom"/>
                    <w:id w:val="942668933"/>
                    <w:dataBinding w:xpath="/root[1]/febelfin[1]/fullname_bottom[1]" w:storeItemID="{998A3C27-F9AE-47C6-8427-17D42A3618BD}"/>
                    <w:text/>
                  </w:sdtPr>
                  <w:sdtEndPr>
                    <w:rPr>
                      <w:rStyle w:val="DefaultParagraphFont"/>
                    </w:rPr>
                  </w:sdtEndPr>
                  <w:sdtContent>
                    <w:r w:rsidR="00ED2ED6">
                      <w:rPr>
                        <w:rStyle w:val="SmallHeaderFootertextChar"/>
                      </w:rPr>
                      <w:t>Beroepsvereniging van het Krediet</w:t>
                    </w:r>
                  </w:sdtContent>
                </w:sdt>
              </w:p>
              <w:p w14:paraId="7F038395" w14:textId="77777777" w:rsidR="00136C4A" w:rsidRPr="00CD0194" w:rsidRDefault="00695C43" w:rsidP="00CD0194">
                <w:pPr>
                  <w:pStyle w:val="SmallHeaderFootertext"/>
                </w:pPr>
                <w:sdt>
                  <w:sdtPr>
                    <w:rPr>
                      <w:rStyle w:val="SmallHeaderFootertextChar"/>
                    </w:rPr>
                    <w:alias w:val="Address"/>
                    <w:tag w:val="address"/>
                    <w:id w:val="972354532"/>
                    <w:dataBinding w:xpath="/root[1]/febelfin[1]/address[1]" w:storeItemID="{998A3C27-F9AE-47C6-8427-17D42A3618BD}"/>
                    <w:text/>
                  </w:sdtPr>
                  <w:sdtEndPr>
                    <w:rPr>
                      <w:rStyle w:val="DefaultParagraphFont"/>
                    </w:rPr>
                  </w:sdtEndPr>
                  <w:sdtContent>
                    <w:r w:rsidR="00D66D01">
                      <w:rPr>
                        <w:rStyle w:val="SmallHeaderFootertextChar"/>
                      </w:rPr>
                      <w:t>Koning Albert II-laan 19 - 1210 Brussel</w:t>
                    </w:r>
                  </w:sdtContent>
                </w:sdt>
                <w:r w:rsidR="00D66D01" w:rsidRPr="00CD0194">
                  <w:t xml:space="preserve"> | </w:t>
                </w:r>
                <w:sdt>
                  <w:sdtPr>
                    <w:rPr>
                      <w:rStyle w:val="SmallHeaderFootertextChar"/>
                    </w:rPr>
                    <w:alias w:val="Website"/>
                    <w:tag w:val="website"/>
                    <w:id w:val="497540361"/>
                    <w:dataBinding w:xpath="/root[1]/febelfin[1]/website[1]" w:storeItemID="{998A3C27-F9AE-47C6-8427-17D42A3618BD}"/>
                    <w:text/>
                  </w:sdtPr>
                  <w:sdtEndPr>
                    <w:rPr>
                      <w:rStyle w:val="DefaultParagraphFont"/>
                    </w:rPr>
                  </w:sdtEndPr>
                  <w:sdtContent>
                    <w:r w:rsidR="00D66D01">
                      <w:rPr>
                        <w:rStyle w:val="SmallHeaderFootertextChar"/>
                      </w:rPr>
                      <w:t>http://www.upc-bvk.be</w:t>
                    </w:r>
                  </w:sdtContent>
                </w:sdt>
              </w:p>
              <w:p w14:paraId="7F038396" w14:textId="77777777" w:rsidR="00136C4A" w:rsidRPr="00CD0194" w:rsidRDefault="00D66D01" w:rsidP="00CD0194">
                <w:pPr>
                  <w:rPr>
                    <w:lang w:val="nl-BE"/>
                  </w:rPr>
                </w:pPr>
                <w:r w:rsidRPr="00CD0194">
                  <w:rPr>
                    <w:rStyle w:val="SmallHeaderFootertextChar"/>
                  </w:rPr>
                  <w:t xml:space="preserve">T </w:t>
                </w:r>
                <w:sdt>
                  <w:sdtPr>
                    <w:rPr>
                      <w:rStyle w:val="SmallHeaderFootertextChar"/>
                    </w:rPr>
                    <w:alias w:val="Phone"/>
                    <w:tag w:val="phone"/>
                    <w:id w:val="1363465776"/>
                    <w:dataBinding w:xpath="/root[1]/febelfin[1]/phone[1]" w:storeItemID="{998A3C27-F9AE-47C6-8427-17D42A3618BD}"/>
                    <w:text/>
                  </w:sdtPr>
                  <w:sdtEndPr>
                    <w:rPr>
                      <w:rStyle w:val="DefaultParagraphFont"/>
                      <w:rFonts w:ascii="Tahoma" w:eastAsia="Times New Roman" w:hAnsi="Tahoma" w:cs="Times New Roman"/>
                      <w:color w:val="auto"/>
                      <w:sz w:val="20"/>
                      <w:szCs w:val="24"/>
                      <w:lang w:val="en-US"/>
                    </w:rPr>
                  </w:sdtEndPr>
                  <w:sdtContent>
                    <w:r>
                      <w:rPr>
                        <w:rStyle w:val="SmallHeaderFootertextChar"/>
                      </w:rPr>
                      <w:t>+ 32 2 507 68 11</w:t>
                    </w:r>
                  </w:sdtContent>
                </w:sdt>
                <w:r w:rsidRPr="00CD0194">
                  <w:rPr>
                    <w:lang w:val="nl-BE"/>
                  </w:rPr>
                  <w:t xml:space="preserve"> | </w:t>
                </w:r>
                <w:r w:rsidRPr="00CD0194">
                  <w:rPr>
                    <w:rStyle w:val="SmallHeaderFootertextChar"/>
                  </w:rPr>
                  <w:t>F</w:t>
                </w:r>
                <w:r w:rsidRPr="00CD0194">
                  <w:rPr>
                    <w:lang w:val="nl-BE"/>
                  </w:rPr>
                  <w:t xml:space="preserve"> </w:t>
                </w:r>
                <w:sdt>
                  <w:sdtPr>
                    <w:rPr>
                      <w:rStyle w:val="SmallHeaderFootertextChar"/>
                    </w:rPr>
                    <w:alias w:val="Fax"/>
                    <w:tag w:val="fax"/>
                    <w:id w:val="342882147"/>
                    <w:dataBinding w:xpath="/root[1]/febelfin[1]/fax[1]" w:storeItemID="{998A3C27-F9AE-47C6-8427-17D42A3618BD}"/>
                    <w:text/>
                  </w:sdtPr>
                  <w:sdtEndPr>
                    <w:rPr>
                      <w:rStyle w:val="DefaultParagraphFont"/>
                      <w:rFonts w:ascii="Tahoma" w:eastAsia="Times New Roman" w:hAnsi="Tahoma" w:cs="Times New Roman"/>
                      <w:color w:val="auto"/>
                      <w:sz w:val="20"/>
                      <w:szCs w:val="24"/>
                      <w:lang w:val="en-US"/>
                    </w:rPr>
                  </w:sdtEndPr>
                  <w:sdtContent>
                    <w:r>
                      <w:rPr>
                        <w:rStyle w:val="SmallHeaderFootertextChar"/>
                      </w:rPr>
                      <w:t>+ 32 2 888 68 11</w:t>
                    </w:r>
                  </w:sdtContent>
                </w:sdt>
              </w:p>
            </w:txbxContent>
          </v:textbox>
        </v:shape>
      </w:pict>
    </w:r>
    <w:r w:rsidR="00D66D01">
      <w:rPr>
        <w:noProof/>
        <w:lang w:val="fr-BE" w:eastAsia="fr-BE"/>
      </w:rPr>
      <w:drawing>
        <wp:inline distT="0" distB="0" distL="0" distR="0" wp14:anchorId="7F038391" wp14:editId="7F038392">
          <wp:extent cx="1339850" cy="304800"/>
          <wp:effectExtent l="0" t="0" r="0" b="0"/>
          <wp:docPr id="25" name="Picture 25"/>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339850" cy="304800"/>
                  </a:xfrm>
                  <a:prstGeom prst="rect">
                    <a:avLst/>
                  </a:prstGeom>
                </pic:spPr>
              </pic:pic>
            </a:graphicData>
          </a:graphic>
        </wp:inline>
      </w:drawing>
    </w:r>
    <w:r w:rsidR="00D66D01">
      <w:rPr>
        <w:rFonts w:cs="Tahoma"/>
        <w:lang w:val="nl-BE"/>
      </w:rPr>
      <w:tab/>
    </w:r>
    <w:sdt>
      <w:sdtPr>
        <w:rPr>
          <w:color w:val="BFBFBF" w:themeColor="background1" w:themeShade="BF"/>
          <w:sz w:val="12"/>
          <w:szCs w:val="12"/>
          <w:lang w:val="nl-BE"/>
        </w:rPr>
        <w:alias w:val="Version"/>
        <w:tag w:val="version"/>
        <w:id w:val="7169048"/>
        <w:lock w:val="sdtContentLocked"/>
        <w:placeholder>
          <w:docPart w:val="DefaultPlaceholder_1081868574"/>
        </w:placeholder>
        <w:dataBinding w:xpath="/root[1]/febelfin[1]/version[1]" w:storeItemID="{998A3C27-F9AE-47C6-8427-17D42A3618BD}"/>
        <w:text/>
      </w:sdtPr>
      <w:sdtEndPr/>
      <w:sdtContent>
        <w:r w:rsidR="00D66D01">
          <w:rPr>
            <w:color w:val="BFBFBF" w:themeColor="background1" w:themeShade="BF"/>
            <w:sz w:val="12"/>
            <w:szCs w:val="12"/>
            <w:lang w:val="nl-BE"/>
          </w:rPr>
          <w:t>7.0</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0D8950" w14:textId="77777777" w:rsidR="00695C43" w:rsidRDefault="00695C43">
      <w:pPr>
        <w:spacing w:after="0" w:line="240" w:lineRule="auto"/>
      </w:pPr>
      <w:r>
        <w:separator/>
      </w:r>
    </w:p>
  </w:footnote>
  <w:footnote w:type="continuationSeparator" w:id="0">
    <w:p w14:paraId="2068D97E" w14:textId="77777777" w:rsidR="00695C43" w:rsidRDefault="00695C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38385" w14:textId="068D71A7" w:rsidR="00136C4A" w:rsidRDefault="00D66D01" w:rsidP="00766561">
    <w:pPr>
      <w:pStyle w:val="Footer"/>
      <w:tabs>
        <w:tab w:val="clear" w:pos="4320"/>
        <w:tab w:val="clear" w:pos="8640"/>
        <w:tab w:val="right" w:pos="8880"/>
        <w:tab w:val="right" w:pos="9720"/>
      </w:tabs>
      <w:rPr>
        <w:rStyle w:val="PageNumber"/>
        <w:rFonts w:ascii="Calibri" w:hAnsi="Calibri"/>
        <w:b/>
        <w:color w:val="4C5E6A"/>
        <w:position w:val="20"/>
        <w:sz w:val="22"/>
        <w:szCs w:val="22"/>
      </w:rPr>
    </w:pPr>
    <w:r>
      <w:rPr>
        <w:noProof/>
      </w:rPr>
      <w:drawing>
        <wp:inline distT="0" distB="0" distL="0" distR="0" wp14:anchorId="7F03838B" wp14:editId="7B4DC7F7">
          <wp:extent cx="1555563" cy="380419"/>
          <wp:effectExtent l="0" t="0" r="6985"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581847" cy="386847"/>
                  </a:xfrm>
                  <a:prstGeom prst="rect">
                    <a:avLst/>
                  </a:prstGeom>
                  <a:noFill/>
                  <a:ln>
                    <a:noFill/>
                  </a:ln>
                </pic:spPr>
              </pic:pic>
            </a:graphicData>
          </a:graphic>
        </wp:inline>
      </w:drawing>
    </w:r>
    <w:r>
      <w:rPr>
        <w:rStyle w:val="PageNumber"/>
        <w:rFonts w:ascii="Calibri" w:hAnsi="Calibri"/>
        <w:b/>
        <w:color w:val="4C5E6A"/>
        <w:position w:val="20"/>
        <w:sz w:val="22"/>
        <w:szCs w:val="22"/>
      </w:rPr>
      <w:tab/>
    </w:r>
    <w:bookmarkStart w:id="168" w:name="LogoHeader2dpageRight"/>
    <w:bookmarkEnd w:id="168"/>
  </w:p>
  <w:p w14:paraId="7F038386" w14:textId="77777777" w:rsidR="00136C4A" w:rsidRPr="007351A7" w:rsidRDefault="00D66D01" w:rsidP="00766561">
    <w:pPr>
      <w:pStyle w:val="Footer"/>
      <w:tabs>
        <w:tab w:val="clear" w:pos="4320"/>
        <w:tab w:val="clear" w:pos="8640"/>
        <w:tab w:val="right" w:pos="8880"/>
        <w:tab w:val="right" w:pos="9720"/>
      </w:tabs>
    </w:pPr>
    <w:r>
      <w:rPr>
        <w:rStyle w:val="PageNumber"/>
        <w:rFonts w:ascii="Calibri" w:hAnsi="Calibri"/>
        <w:b/>
        <w:color w:val="4C5E6A"/>
        <w:position w:val="20"/>
        <w:sz w:val="22"/>
        <w:szCs w:val="22"/>
      </w:rPr>
      <w:tab/>
    </w:r>
    <w:r w:rsidRPr="000B3602">
      <w:rPr>
        <w:rStyle w:val="PageNumber"/>
        <w:rFonts w:ascii="Calibri" w:hAnsi="Calibri"/>
        <w:b/>
        <w:color w:val="B382C7"/>
        <w:position w:val="20"/>
        <w:sz w:val="22"/>
        <w:szCs w:val="22"/>
      </w:rPr>
      <w:fldChar w:fldCharType="begin"/>
    </w:r>
    <w:r w:rsidRPr="000B3602">
      <w:rPr>
        <w:rStyle w:val="PageNumber"/>
        <w:rFonts w:ascii="Calibri" w:hAnsi="Calibri"/>
        <w:b/>
        <w:color w:val="B382C7"/>
        <w:position w:val="20"/>
        <w:sz w:val="22"/>
        <w:szCs w:val="22"/>
      </w:rPr>
      <w:instrText xml:space="preserve"> PAGE </w:instrText>
    </w:r>
    <w:r w:rsidRPr="000B3602">
      <w:rPr>
        <w:rStyle w:val="PageNumber"/>
        <w:rFonts w:ascii="Calibri" w:hAnsi="Calibri"/>
        <w:b/>
        <w:color w:val="B382C7"/>
        <w:position w:val="20"/>
        <w:sz w:val="22"/>
        <w:szCs w:val="22"/>
      </w:rPr>
      <w:fldChar w:fldCharType="separate"/>
    </w:r>
    <w:r w:rsidRPr="000B3602">
      <w:rPr>
        <w:rStyle w:val="PageNumber"/>
        <w:rFonts w:ascii="Calibri" w:hAnsi="Calibri"/>
        <w:b/>
        <w:color w:val="B382C7"/>
        <w:position w:val="20"/>
        <w:sz w:val="22"/>
        <w:szCs w:val="22"/>
      </w:rPr>
      <w:t>34</w:t>
    </w:r>
    <w:r w:rsidRPr="000B3602">
      <w:rPr>
        <w:rStyle w:val="PageNumber"/>
        <w:rFonts w:ascii="Calibri" w:hAnsi="Calibri"/>
        <w:b/>
        <w:color w:val="B382C7"/>
        <w:position w:val="20"/>
        <w:sz w:val="22"/>
        <w:szCs w:val="22"/>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38387" w14:textId="23403D28" w:rsidR="00136C4A" w:rsidRDefault="00695C43" w:rsidP="00A878BA">
    <w:pPr>
      <w:spacing w:after="0" w:line="240" w:lineRule="auto"/>
      <w:ind w:right="-60"/>
    </w:pPr>
    <w:r>
      <w:rPr>
        <w:noProof/>
        <w:lang w:val="fr-BE" w:eastAsia="fr-BE"/>
      </w:rPr>
      <w:pict w14:anchorId="7F03838D">
        <v:shapetype id="_x0000_t202" coordsize="21600,21600" o:spt="202" path="m,l,21600r21600,l21600,xe">
          <v:stroke joinstyle="miter"/>
          <v:path gradientshapeok="t" o:connecttype="rect"/>
        </v:shapetype>
        <v:shape id="Text Box 10" o:spid="_x0000_s3073" type="#_x0000_t202" alt="Text Box: Belgische Federatie van denn,n financiële sector" style="position:absolute;left:0;text-align:left;margin-left:64.3pt;margin-top:-.55pt;width:99.6pt;height:52pt;z-index:251658240;visibility:visible;mso-wrap-style:square;mso-width-percent:0;mso-height-percent:0;mso-wrap-distance-left:9pt;mso-wrap-distance-top:0;mso-wrap-distance-right:9pt;mso-wrap-distance-bottom:0;mso-width-percent:0;mso-height-percent:0;mso-width-relative:page;mso-height-relative:page;v-text-anchor:bottom" filled="f" stroked="f">
          <v:textbox inset="3pt,0,0,0">
            <w:txbxContent>
              <w:p w14:paraId="7F038393" w14:textId="57CD6A17" w:rsidR="00136C4A" w:rsidRPr="00C243CD" w:rsidRDefault="00695C43" w:rsidP="00993B95">
                <w:pPr>
                  <w:pStyle w:val="Association"/>
                </w:pPr>
                <w:sdt>
                  <w:sdtPr>
                    <w:rPr>
                      <w:sz w:val="20"/>
                      <w:szCs w:val="20"/>
                      <w:lang w:val="fr-FR"/>
                    </w:rPr>
                    <w:alias w:val="Fullname Association"/>
                    <w:tag w:val="fullname_association"/>
                    <w:id w:val="1252433219"/>
                    <w:lock w:val="sdtLocked"/>
                    <w:showingPlcHdr/>
                    <w:dataBinding w:xpath="/root[1]/febelfin[1]/fullname_association[1]" w:storeItemID="{998A3C27-F9AE-47C6-8427-17D42A3618BD}"/>
                    <w:text w:multiLine="1"/>
                  </w:sdtPr>
                  <w:sdtEndPr/>
                  <w:sdtContent>
                    <w:r w:rsidR="0021645C">
                      <w:rPr>
                        <w:sz w:val="20"/>
                        <w:szCs w:val="20"/>
                        <w:lang w:val="fr-FR"/>
                      </w:rPr>
                      <w:t xml:space="preserve">     </w:t>
                    </w:r>
                  </w:sdtContent>
                </w:sdt>
              </w:p>
            </w:txbxContent>
          </v:textbox>
        </v:shape>
      </w:pict>
    </w:r>
    <w:sdt>
      <w:sdtPr>
        <w:alias w:val="Logo Association"/>
        <w:tag w:val="logo_association"/>
        <w:id w:val="6729467"/>
        <w:lock w:val="sdtLocked"/>
        <w:placeholder>
          <w:docPart w:val="DefaultPlaceholder_1081868574"/>
        </w:placeholder>
        <w:showingPlcHdr/>
        <w:dataBinding w:xpath="/root[1]/febelfin[1]/logo_association[1]" w:storeItemID="{998A3C27-F9AE-47C6-8427-17D42A3618BD}"/>
        <w:picture/>
      </w:sdtPr>
      <w:sdtEndPr/>
      <w:sdtContent>
        <w:r w:rsidR="0021645C">
          <w:rPr>
            <w:noProof/>
          </w:rPr>
          <w:drawing>
            <wp:inline distT="0" distB="0" distL="0" distR="0" wp14:anchorId="1A6E41CF" wp14:editId="67CFA029">
              <wp:extent cx="1905000" cy="1905000"/>
              <wp:effectExtent l="0" t="0" r="0" b="0"/>
              <wp:docPr id="6420206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sdtContent>
    </w:sdt>
    <w:bookmarkStart w:id="169" w:name="NameCompanyHeader1stpage"/>
    <w:bookmarkEnd w:id="169"/>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B40459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D4AC8B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63EDB9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CE61AD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720271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3263BB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1C410C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E808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C09B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83CF92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C9E128F"/>
    <w:multiLevelType w:val="hybridMultilevel"/>
    <w:tmpl w:val="7BB2BEE2"/>
    <w:lvl w:ilvl="0" w:tplc="B8040D00">
      <w:start w:val="1"/>
      <w:numFmt w:val="decimal"/>
      <w:lvlText w:val="%1."/>
      <w:lvlJc w:val="left"/>
      <w:pPr>
        <w:ind w:left="720" w:hanging="360"/>
      </w:pPr>
    </w:lvl>
    <w:lvl w:ilvl="1" w:tplc="FC120628" w:tentative="1">
      <w:start w:val="1"/>
      <w:numFmt w:val="lowerLetter"/>
      <w:lvlText w:val="%2."/>
      <w:lvlJc w:val="left"/>
      <w:pPr>
        <w:ind w:left="1440" w:hanging="360"/>
      </w:pPr>
    </w:lvl>
    <w:lvl w:ilvl="2" w:tplc="AA86581A" w:tentative="1">
      <w:start w:val="1"/>
      <w:numFmt w:val="lowerRoman"/>
      <w:lvlText w:val="%3."/>
      <w:lvlJc w:val="right"/>
      <w:pPr>
        <w:ind w:left="2160" w:hanging="180"/>
      </w:pPr>
    </w:lvl>
    <w:lvl w:ilvl="3" w:tplc="51A6D88A" w:tentative="1">
      <w:start w:val="1"/>
      <w:numFmt w:val="decimal"/>
      <w:lvlText w:val="%4."/>
      <w:lvlJc w:val="left"/>
      <w:pPr>
        <w:ind w:left="2880" w:hanging="360"/>
      </w:pPr>
    </w:lvl>
    <w:lvl w:ilvl="4" w:tplc="D9BA66DC" w:tentative="1">
      <w:start w:val="1"/>
      <w:numFmt w:val="lowerLetter"/>
      <w:lvlText w:val="%5."/>
      <w:lvlJc w:val="left"/>
      <w:pPr>
        <w:ind w:left="3600" w:hanging="360"/>
      </w:pPr>
    </w:lvl>
    <w:lvl w:ilvl="5" w:tplc="780281CA" w:tentative="1">
      <w:start w:val="1"/>
      <w:numFmt w:val="lowerRoman"/>
      <w:lvlText w:val="%6."/>
      <w:lvlJc w:val="right"/>
      <w:pPr>
        <w:ind w:left="4320" w:hanging="180"/>
      </w:pPr>
    </w:lvl>
    <w:lvl w:ilvl="6" w:tplc="AD38E1DC" w:tentative="1">
      <w:start w:val="1"/>
      <w:numFmt w:val="decimal"/>
      <w:lvlText w:val="%7."/>
      <w:lvlJc w:val="left"/>
      <w:pPr>
        <w:ind w:left="5040" w:hanging="360"/>
      </w:pPr>
    </w:lvl>
    <w:lvl w:ilvl="7" w:tplc="70083FAA" w:tentative="1">
      <w:start w:val="1"/>
      <w:numFmt w:val="lowerLetter"/>
      <w:lvlText w:val="%8."/>
      <w:lvlJc w:val="left"/>
      <w:pPr>
        <w:ind w:left="5760" w:hanging="360"/>
      </w:pPr>
    </w:lvl>
    <w:lvl w:ilvl="8" w:tplc="ECDC529E" w:tentative="1">
      <w:start w:val="1"/>
      <w:numFmt w:val="lowerRoman"/>
      <w:lvlText w:val="%9."/>
      <w:lvlJc w:val="right"/>
      <w:pPr>
        <w:ind w:left="6480" w:hanging="180"/>
      </w:pPr>
    </w:lvl>
  </w:abstractNum>
  <w:abstractNum w:abstractNumId="11" w15:restartNumberingAfterBreak="0">
    <w:nsid w:val="1CA06846"/>
    <w:multiLevelType w:val="hybridMultilevel"/>
    <w:tmpl w:val="EB2CA322"/>
    <w:lvl w:ilvl="0" w:tplc="1610C1B8">
      <w:start w:val="1"/>
      <w:numFmt w:val="decimal"/>
      <w:lvlText w:val="%1)"/>
      <w:lvlJc w:val="left"/>
      <w:pPr>
        <w:ind w:left="720" w:hanging="360"/>
      </w:pPr>
      <w:rPr>
        <w:rFonts w:hint="default"/>
      </w:rPr>
    </w:lvl>
    <w:lvl w:ilvl="1" w:tplc="2DBCDC22" w:tentative="1">
      <w:start w:val="1"/>
      <w:numFmt w:val="lowerLetter"/>
      <w:lvlText w:val="%2."/>
      <w:lvlJc w:val="left"/>
      <w:pPr>
        <w:ind w:left="1440" w:hanging="360"/>
      </w:pPr>
    </w:lvl>
    <w:lvl w:ilvl="2" w:tplc="96EE971C" w:tentative="1">
      <w:start w:val="1"/>
      <w:numFmt w:val="lowerRoman"/>
      <w:lvlText w:val="%3."/>
      <w:lvlJc w:val="right"/>
      <w:pPr>
        <w:ind w:left="2160" w:hanging="180"/>
      </w:pPr>
    </w:lvl>
    <w:lvl w:ilvl="3" w:tplc="8ECCA400" w:tentative="1">
      <w:start w:val="1"/>
      <w:numFmt w:val="decimal"/>
      <w:lvlText w:val="%4."/>
      <w:lvlJc w:val="left"/>
      <w:pPr>
        <w:ind w:left="2880" w:hanging="360"/>
      </w:pPr>
    </w:lvl>
    <w:lvl w:ilvl="4" w:tplc="27C88EA2" w:tentative="1">
      <w:start w:val="1"/>
      <w:numFmt w:val="lowerLetter"/>
      <w:lvlText w:val="%5."/>
      <w:lvlJc w:val="left"/>
      <w:pPr>
        <w:ind w:left="3600" w:hanging="360"/>
      </w:pPr>
    </w:lvl>
    <w:lvl w:ilvl="5" w:tplc="6A4A3776" w:tentative="1">
      <w:start w:val="1"/>
      <w:numFmt w:val="lowerRoman"/>
      <w:lvlText w:val="%6."/>
      <w:lvlJc w:val="right"/>
      <w:pPr>
        <w:ind w:left="4320" w:hanging="180"/>
      </w:pPr>
    </w:lvl>
    <w:lvl w:ilvl="6" w:tplc="F210F6B6" w:tentative="1">
      <w:start w:val="1"/>
      <w:numFmt w:val="decimal"/>
      <w:lvlText w:val="%7."/>
      <w:lvlJc w:val="left"/>
      <w:pPr>
        <w:ind w:left="5040" w:hanging="360"/>
      </w:pPr>
    </w:lvl>
    <w:lvl w:ilvl="7" w:tplc="3D94E980" w:tentative="1">
      <w:start w:val="1"/>
      <w:numFmt w:val="lowerLetter"/>
      <w:lvlText w:val="%8."/>
      <w:lvlJc w:val="left"/>
      <w:pPr>
        <w:ind w:left="5760" w:hanging="360"/>
      </w:pPr>
    </w:lvl>
    <w:lvl w:ilvl="8" w:tplc="821CCA94" w:tentative="1">
      <w:start w:val="1"/>
      <w:numFmt w:val="lowerRoman"/>
      <w:lvlText w:val="%9."/>
      <w:lvlJc w:val="right"/>
      <w:pPr>
        <w:ind w:left="6480" w:hanging="180"/>
      </w:pPr>
    </w:lvl>
  </w:abstractNum>
  <w:abstractNum w:abstractNumId="12" w15:restartNumberingAfterBreak="0">
    <w:nsid w:val="2F8B32EB"/>
    <w:multiLevelType w:val="hybridMultilevel"/>
    <w:tmpl w:val="43DCA5A6"/>
    <w:lvl w:ilvl="0" w:tplc="CF06AFD8">
      <w:start w:val="1"/>
      <w:numFmt w:val="bullet"/>
      <w:lvlText w:val=""/>
      <w:lvlJc w:val="left"/>
      <w:pPr>
        <w:ind w:left="720" w:hanging="360"/>
      </w:pPr>
      <w:rPr>
        <w:rFonts w:ascii="Wingdings" w:hAnsi="Wingdings" w:hint="default"/>
      </w:rPr>
    </w:lvl>
    <w:lvl w:ilvl="1" w:tplc="809C84AE">
      <w:start w:val="1"/>
      <w:numFmt w:val="decimal"/>
      <w:lvlText w:val="%2."/>
      <w:lvlJc w:val="left"/>
      <w:pPr>
        <w:tabs>
          <w:tab w:val="num" w:pos="1440"/>
        </w:tabs>
        <w:ind w:left="1440" w:hanging="360"/>
      </w:pPr>
    </w:lvl>
    <w:lvl w:ilvl="2" w:tplc="9B0A5760">
      <w:start w:val="1"/>
      <w:numFmt w:val="decimal"/>
      <w:lvlText w:val="%3."/>
      <w:lvlJc w:val="left"/>
      <w:pPr>
        <w:tabs>
          <w:tab w:val="num" w:pos="2160"/>
        </w:tabs>
        <w:ind w:left="2160" w:hanging="360"/>
      </w:pPr>
    </w:lvl>
    <w:lvl w:ilvl="3" w:tplc="7FC40186">
      <w:start w:val="1"/>
      <w:numFmt w:val="decimal"/>
      <w:lvlText w:val="%4."/>
      <w:lvlJc w:val="left"/>
      <w:pPr>
        <w:tabs>
          <w:tab w:val="num" w:pos="2880"/>
        </w:tabs>
        <w:ind w:left="2880" w:hanging="360"/>
      </w:pPr>
    </w:lvl>
    <w:lvl w:ilvl="4" w:tplc="E7D8F410">
      <w:start w:val="1"/>
      <w:numFmt w:val="decimal"/>
      <w:lvlText w:val="%5."/>
      <w:lvlJc w:val="left"/>
      <w:pPr>
        <w:tabs>
          <w:tab w:val="num" w:pos="3600"/>
        </w:tabs>
        <w:ind w:left="3600" w:hanging="360"/>
      </w:pPr>
    </w:lvl>
    <w:lvl w:ilvl="5" w:tplc="A5FE912A">
      <w:start w:val="1"/>
      <w:numFmt w:val="decimal"/>
      <w:lvlText w:val="%6."/>
      <w:lvlJc w:val="left"/>
      <w:pPr>
        <w:tabs>
          <w:tab w:val="num" w:pos="4320"/>
        </w:tabs>
        <w:ind w:left="4320" w:hanging="360"/>
      </w:pPr>
    </w:lvl>
    <w:lvl w:ilvl="6" w:tplc="67023892">
      <w:start w:val="1"/>
      <w:numFmt w:val="decimal"/>
      <w:lvlText w:val="%7."/>
      <w:lvlJc w:val="left"/>
      <w:pPr>
        <w:tabs>
          <w:tab w:val="num" w:pos="5040"/>
        </w:tabs>
        <w:ind w:left="5040" w:hanging="360"/>
      </w:pPr>
    </w:lvl>
    <w:lvl w:ilvl="7" w:tplc="B174209C">
      <w:start w:val="1"/>
      <w:numFmt w:val="decimal"/>
      <w:lvlText w:val="%8."/>
      <w:lvlJc w:val="left"/>
      <w:pPr>
        <w:tabs>
          <w:tab w:val="num" w:pos="5760"/>
        </w:tabs>
        <w:ind w:left="5760" w:hanging="360"/>
      </w:pPr>
    </w:lvl>
    <w:lvl w:ilvl="8" w:tplc="7C206AE2">
      <w:start w:val="1"/>
      <w:numFmt w:val="decimal"/>
      <w:lvlText w:val="%9."/>
      <w:lvlJc w:val="left"/>
      <w:pPr>
        <w:tabs>
          <w:tab w:val="num" w:pos="6480"/>
        </w:tabs>
        <w:ind w:left="6480" w:hanging="360"/>
      </w:pPr>
    </w:lvl>
  </w:abstractNum>
  <w:abstractNum w:abstractNumId="13" w15:restartNumberingAfterBreak="0">
    <w:nsid w:val="33CE1E9C"/>
    <w:multiLevelType w:val="multilevel"/>
    <w:tmpl w:val="8946ECFE"/>
    <w:lvl w:ilvl="0">
      <w:start w:val="20"/>
      <w:numFmt w:val="bullet"/>
      <w:lvlText w:val="-"/>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77F3AD2"/>
    <w:multiLevelType w:val="singleLevel"/>
    <w:tmpl w:val="B090FF78"/>
    <w:lvl w:ilvl="0">
      <w:numFmt w:val="bullet"/>
      <w:lvlText w:val="-"/>
      <w:lvlJc w:val="left"/>
      <w:pPr>
        <w:tabs>
          <w:tab w:val="num" w:pos="420"/>
        </w:tabs>
        <w:ind w:left="420" w:hanging="420"/>
      </w:pPr>
      <w:rPr>
        <w:rFonts w:ascii="Times New Roman" w:hAnsi="Times New Roman" w:hint="default"/>
      </w:rPr>
    </w:lvl>
  </w:abstractNum>
  <w:abstractNum w:abstractNumId="15" w15:restartNumberingAfterBreak="0">
    <w:nsid w:val="3A7E3309"/>
    <w:multiLevelType w:val="multilevel"/>
    <w:tmpl w:val="5972D40C"/>
    <w:styleLink w:val="StyleBulleted"/>
    <w:lvl w:ilvl="0">
      <w:start w:val="1"/>
      <w:numFmt w:val="bullet"/>
      <w:lvlText w:val="-"/>
      <w:lvlJc w:val="left"/>
      <w:pPr>
        <w:tabs>
          <w:tab w:val="num" w:pos="284"/>
        </w:tabs>
        <w:ind w:left="284" w:hanging="284"/>
      </w:pPr>
      <w:rPr>
        <w:rFonts w:ascii="Arial" w:hAnsi="Arial"/>
        <w:sz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C5D5332"/>
    <w:multiLevelType w:val="hybridMultilevel"/>
    <w:tmpl w:val="C58C10FE"/>
    <w:lvl w:ilvl="0" w:tplc="55805F9C">
      <w:start w:val="1"/>
      <w:numFmt w:val="bullet"/>
      <w:lvlText w:val=""/>
      <w:lvlJc w:val="left"/>
      <w:pPr>
        <w:ind w:left="720" w:hanging="360"/>
      </w:pPr>
      <w:rPr>
        <w:rFonts w:ascii="Symbol" w:hAnsi="Symbol" w:hint="default"/>
      </w:rPr>
    </w:lvl>
    <w:lvl w:ilvl="1" w:tplc="461AB1FE" w:tentative="1">
      <w:start w:val="1"/>
      <w:numFmt w:val="bullet"/>
      <w:lvlText w:val="o"/>
      <w:lvlJc w:val="left"/>
      <w:pPr>
        <w:ind w:left="1440" w:hanging="360"/>
      </w:pPr>
      <w:rPr>
        <w:rFonts w:ascii="Courier New" w:hAnsi="Courier New" w:cs="Courier New" w:hint="default"/>
      </w:rPr>
    </w:lvl>
    <w:lvl w:ilvl="2" w:tplc="CF40632C" w:tentative="1">
      <w:start w:val="1"/>
      <w:numFmt w:val="bullet"/>
      <w:lvlText w:val=""/>
      <w:lvlJc w:val="left"/>
      <w:pPr>
        <w:ind w:left="2160" w:hanging="360"/>
      </w:pPr>
      <w:rPr>
        <w:rFonts w:ascii="Wingdings" w:hAnsi="Wingdings" w:hint="default"/>
      </w:rPr>
    </w:lvl>
    <w:lvl w:ilvl="3" w:tplc="EA6AAD00" w:tentative="1">
      <w:start w:val="1"/>
      <w:numFmt w:val="bullet"/>
      <w:lvlText w:val=""/>
      <w:lvlJc w:val="left"/>
      <w:pPr>
        <w:ind w:left="2880" w:hanging="360"/>
      </w:pPr>
      <w:rPr>
        <w:rFonts w:ascii="Symbol" w:hAnsi="Symbol" w:hint="default"/>
      </w:rPr>
    </w:lvl>
    <w:lvl w:ilvl="4" w:tplc="79AACC6A" w:tentative="1">
      <w:start w:val="1"/>
      <w:numFmt w:val="bullet"/>
      <w:lvlText w:val="o"/>
      <w:lvlJc w:val="left"/>
      <w:pPr>
        <w:ind w:left="3600" w:hanging="360"/>
      </w:pPr>
      <w:rPr>
        <w:rFonts w:ascii="Courier New" w:hAnsi="Courier New" w:cs="Courier New" w:hint="default"/>
      </w:rPr>
    </w:lvl>
    <w:lvl w:ilvl="5" w:tplc="B2F27EA8" w:tentative="1">
      <w:start w:val="1"/>
      <w:numFmt w:val="bullet"/>
      <w:lvlText w:val=""/>
      <w:lvlJc w:val="left"/>
      <w:pPr>
        <w:ind w:left="4320" w:hanging="360"/>
      </w:pPr>
      <w:rPr>
        <w:rFonts w:ascii="Wingdings" w:hAnsi="Wingdings" w:hint="default"/>
      </w:rPr>
    </w:lvl>
    <w:lvl w:ilvl="6" w:tplc="62F02290" w:tentative="1">
      <w:start w:val="1"/>
      <w:numFmt w:val="bullet"/>
      <w:lvlText w:val=""/>
      <w:lvlJc w:val="left"/>
      <w:pPr>
        <w:ind w:left="5040" w:hanging="360"/>
      </w:pPr>
      <w:rPr>
        <w:rFonts w:ascii="Symbol" w:hAnsi="Symbol" w:hint="default"/>
      </w:rPr>
    </w:lvl>
    <w:lvl w:ilvl="7" w:tplc="6B02A2C4" w:tentative="1">
      <w:start w:val="1"/>
      <w:numFmt w:val="bullet"/>
      <w:lvlText w:val="o"/>
      <w:lvlJc w:val="left"/>
      <w:pPr>
        <w:ind w:left="5760" w:hanging="360"/>
      </w:pPr>
      <w:rPr>
        <w:rFonts w:ascii="Courier New" w:hAnsi="Courier New" w:cs="Courier New" w:hint="default"/>
      </w:rPr>
    </w:lvl>
    <w:lvl w:ilvl="8" w:tplc="AD506212" w:tentative="1">
      <w:start w:val="1"/>
      <w:numFmt w:val="bullet"/>
      <w:lvlText w:val=""/>
      <w:lvlJc w:val="left"/>
      <w:pPr>
        <w:ind w:left="6480" w:hanging="360"/>
      </w:pPr>
      <w:rPr>
        <w:rFonts w:ascii="Wingdings" w:hAnsi="Wingdings" w:hint="default"/>
      </w:rPr>
    </w:lvl>
  </w:abstractNum>
  <w:abstractNum w:abstractNumId="17" w15:restartNumberingAfterBreak="0">
    <w:nsid w:val="511274D3"/>
    <w:multiLevelType w:val="hybridMultilevel"/>
    <w:tmpl w:val="3282FB92"/>
    <w:lvl w:ilvl="0" w:tplc="9A6C9EE8">
      <w:start w:val="1"/>
      <w:numFmt w:val="bullet"/>
      <w:lvlText w:val=""/>
      <w:lvlJc w:val="left"/>
      <w:pPr>
        <w:ind w:left="720" w:hanging="360"/>
      </w:pPr>
      <w:rPr>
        <w:rFonts w:ascii="Wingdings" w:hAnsi="Wingdings" w:hint="default"/>
      </w:rPr>
    </w:lvl>
    <w:lvl w:ilvl="1" w:tplc="934E9A16">
      <w:start w:val="1"/>
      <w:numFmt w:val="decimal"/>
      <w:lvlText w:val="%2."/>
      <w:lvlJc w:val="left"/>
      <w:pPr>
        <w:tabs>
          <w:tab w:val="num" w:pos="1440"/>
        </w:tabs>
        <w:ind w:left="1440" w:hanging="360"/>
      </w:pPr>
    </w:lvl>
    <w:lvl w:ilvl="2" w:tplc="DBBC713A">
      <w:start w:val="1"/>
      <w:numFmt w:val="decimal"/>
      <w:lvlText w:val="%3."/>
      <w:lvlJc w:val="left"/>
      <w:pPr>
        <w:tabs>
          <w:tab w:val="num" w:pos="2160"/>
        </w:tabs>
        <w:ind w:left="2160" w:hanging="360"/>
      </w:pPr>
    </w:lvl>
    <w:lvl w:ilvl="3" w:tplc="3BC6A89E">
      <w:start w:val="1"/>
      <w:numFmt w:val="decimal"/>
      <w:lvlText w:val="%4."/>
      <w:lvlJc w:val="left"/>
      <w:pPr>
        <w:tabs>
          <w:tab w:val="num" w:pos="2880"/>
        </w:tabs>
        <w:ind w:left="2880" w:hanging="360"/>
      </w:pPr>
    </w:lvl>
    <w:lvl w:ilvl="4" w:tplc="30324F26">
      <w:start w:val="1"/>
      <w:numFmt w:val="decimal"/>
      <w:lvlText w:val="%5."/>
      <w:lvlJc w:val="left"/>
      <w:pPr>
        <w:tabs>
          <w:tab w:val="num" w:pos="3600"/>
        </w:tabs>
        <w:ind w:left="3600" w:hanging="360"/>
      </w:pPr>
    </w:lvl>
    <w:lvl w:ilvl="5" w:tplc="D23C0486">
      <w:start w:val="1"/>
      <w:numFmt w:val="decimal"/>
      <w:lvlText w:val="%6."/>
      <w:lvlJc w:val="left"/>
      <w:pPr>
        <w:tabs>
          <w:tab w:val="num" w:pos="4320"/>
        </w:tabs>
        <w:ind w:left="4320" w:hanging="360"/>
      </w:pPr>
    </w:lvl>
    <w:lvl w:ilvl="6" w:tplc="EBB2AB56">
      <w:start w:val="1"/>
      <w:numFmt w:val="decimal"/>
      <w:lvlText w:val="%7."/>
      <w:lvlJc w:val="left"/>
      <w:pPr>
        <w:tabs>
          <w:tab w:val="num" w:pos="5040"/>
        </w:tabs>
        <w:ind w:left="5040" w:hanging="360"/>
      </w:pPr>
    </w:lvl>
    <w:lvl w:ilvl="7" w:tplc="712E6EC0">
      <w:start w:val="1"/>
      <w:numFmt w:val="decimal"/>
      <w:lvlText w:val="%8."/>
      <w:lvlJc w:val="left"/>
      <w:pPr>
        <w:tabs>
          <w:tab w:val="num" w:pos="5760"/>
        </w:tabs>
        <w:ind w:left="5760" w:hanging="360"/>
      </w:pPr>
    </w:lvl>
    <w:lvl w:ilvl="8" w:tplc="36FAA2C8">
      <w:start w:val="1"/>
      <w:numFmt w:val="decimal"/>
      <w:lvlText w:val="%9."/>
      <w:lvlJc w:val="left"/>
      <w:pPr>
        <w:tabs>
          <w:tab w:val="num" w:pos="6480"/>
        </w:tabs>
        <w:ind w:left="6480" w:hanging="360"/>
      </w:pPr>
    </w:lvl>
  </w:abstractNum>
  <w:abstractNum w:abstractNumId="18" w15:restartNumberingAfterBreak="0">
    <w:nsid w:val="5B1466AB"/>
    <w:multiLevelType w:val="hybridMultilevel"/>
    <w:tmpl w:val="E2183C28"/>
    <w:lvl w:ilvl="0" w:tplc="DC0C51C6">
      <w:start w:val="1"/>
      <w:numFmt w:val="bullet"/>
      <w:lvlText w:val=""/>
      <w:lvlJc w:val="left"/>
      <w:pPr>
        <w:ind w:left="720" w:hanging="360"/>
      </w:pPr>
      <w:rPr>
        <w:rFonts w:ascii="Symbol" w:hAnsi="Symbol" w:hint="default"/>
      </w:rPr>
    </w:lvl>
    <w:lvl w:ilvl="1" w:tplc="7CBA59E2" w:tentative="1">
      <w:start w:val="1"/>
      <w:numFmt w:val="bullet"/>
      <w:lvlText w:val="o"/>
      <w:lvlJc w:val="left"/>
      <w:pPr>
        <w:ind w:left="1440" w:hanging="360"/>
      </w:pPr>
      <w:rPr>
        <w:rFonts w:ascii="Courier New" w:hAnsi="Courier New" w:cs="Courier New" w:hint="default"/>
      </w:rPr>
    </w:lvl>
    <w:lvl w:ilvl="2" w:tplc="8FB0EF82" w:tentative="1">
      <w:start w:val="1"/>
      <w:numFmt w:val="bullet"/>
      <w:lvlText w:val=""/>
      <w:lvlJc w:val="left"/>
      <w:pPr>
        <w:ind w:left="2160" w:hanging="360"/>
      </w:pPr>
      <w:rPr>
        <w:rFonts w:ascii="Wingdings" w:hAnsi="Wingdings" w:hint="default"/>
      </w:rPr>
    </w:lvl>
    <w:lvl w:ilvl="3" w:tplc="E86C0050" w:tentative="1">
      <w:start w:val="1"/>
      <w:numFmt w:val="bullet"/>
      <w:lvlText w:val=""/>
      <w:lvlJc w:val="left"/>
      <w:pPr>
        <w:ind w:left="2880" w:hanging="360"/>
      </w:pPr>
      <w:rPr>
        <w:rFonts w:ascii="Symbol" w:hAnsi="Symbol" w:hint="default"/>
      </w:rPr>
    </w:lvl>
    <w:lvl w:ilvl="4" w:tplc="49C20B9C" w:tentative="1">
      <w:start w:val="1"/>
      <w:numFmt w:val="bullet"/>
      <w:lvlText w:val="o"/>
      <w:lvlJc w:val="left"/>
      <w:pPr>
        <w:ind w:left="3600" w:hanging="360"/>
      </w:pPr>
      <w:rPr>
        <w:rFonts w:ascii="Courier New" w:hAnsi="Courier New" w:cs="Courier New" w:hint="default"/>
      </w:rPr>
    </w:lvl>
    <w:lvl w:ilvl="5" w:tplc="C6CAA5FA" w:tentative="1">
      <w:start w:val="1"/>
      <w:numFmt w:val="bullet"/>
      <w:lvlText w:val=""/>
      <w:lvlJc w:val="left"/>
      <w:pPr>
        <w:ind w:left="4320" w:hanging="360"/>
      </w:pPr>
      <w:rPr>
        <w:rFonts w:ascii="Wingdings" w:hAnsi="Wingdings" w:hint="default"/>
      </w:rPr>
    </w:lvl>
    <w:lvl w:ilvl="6" w:tplc="F2DEE6CA" w:tentative="1">
      <w:start w:val="1"/>
      <w:numFmt w:val="bullet"/>
      <w:lvlText w:val=""/>
      <w:lvlJc w:val="left"/>
      <w:pPr>
        <w:ind w:left="5040" w:hanging="360"/>
      </w:pPr>
      <w:rPr>
        <w:rFonts w:ascii="Symbol" w:hAnsi="Symbol" w:hint="default"/>
      </w:rPr>
    </w:lvl>
    <w:lvl w:ilvl="7" w:tplc="77FC8602" w:tentative="1">
      <w:start w:val="1"/>
      <w:numFmt w:val="bullet"/>
      <w:lvlText w:val="o"/>
      <w:lvlJc w:val="left"/>
      <w:pPr>
        <w:ind w:left="5760" w:hanging="360"/>
      </w:pPr>
      <w:rPr>
        <w:rFonts w:ascii="Courier New" w:hAnsi="Courier New" w:cs="Courier New" w:hint="default"/>
      </w:rPr>
    </w:lvl>
    <w:lvl w:ilvl="8" w:tplc="94F2A53A" w:tentative="1">
      <w:start w:val="1"/>
      <w:numFmt w:val="bullet"/>
      <w:lvlText w:val=""/>
      <w:lvlJc w:val="left"/>
      <w:pPr>
        <w:ind w:left="6480" w:hanging="360"/>
      </w:pPr>
      <w:rPr>
        <w:rFonts w:ascii="Wingdings" w:hAnsi="Wingdings" w:hint="default"/>
      </w:rPr>
    </w:lvl>
  </w:abstractNum>
  <w:abstractNum w:abstractNumId="19" w15:restartNumberingAfterBreak="0">
    <w:nsid w:val="5CCC462E"/>
    <w:multiLevelType w:val="hybridMultilevel"/>
    <w:tmpl w:val="1512A446"/>
    <w:lvl w:ilvl="0" w:tplc="3D7AEC90">
      <w:start w:val="1"/>
      <w:numFmt w:val="decimal"/>
      <w:lvlText w:val="%1."/>
      <w:lvlJc w:val="left"/>
      <w:pPr>
        <w:ind w:left="1080" w:hanging="360"/>
      </w:pPr>
    </w:lvl>
    <w:lvl w:ilvl="1" w:tplc="F11C60FC" w:tentative="1">
      <w:start w:val="1"/>
      <w:numFmt w:val="lowerLetter"/>
      <w:lvlText w:val="%2."/>
      <w:lvlJc w:val="left"/>
      <w:pPr>
        <w:ind w:left="1800" w:hanging="360"/>
      </w:pPr>
    </w:lvl>
    <w:lvl w:ilvl="2" w:tplc="31A0170E" w:tentative="1">
      <w:start w:val="1"/>
      <w:numFmt w:val="lowerRoman"/>
      <w:lvlText w:val="%3."/>
      <w:lvlJc w:val="right"/>
      <w:pPr>
        <w:ind w:left="2520" w:hanging="180"/>
      </w:pPr>
    </w:lvl>
    <w:lvl w:ilvl="3" w:tplc="B1BE699E" w:tentative="1">
      <w:start w:val="1"/>
      <w:numFmt w:val="decimal"/>
      <w:lvlText w:val="%4."/>
      <w:lvlJc w:val="left"/>
      <w:pPr>
        <w:ind w:left="3240" w:hanging="360"/>
      </w:pPr>
    </w:lvl>
    <w:lvl w:ilvl="4" w:tplc="7100A7CC" w:tentative="1">
      <w:start w:val="1"/>
      <w:numFmt w:val="lowerLetter"/>
      <w:lvlText w:val="%5."/>
      <w:lvlJc w:val="left"/>
      <w:pPr>
        <w:ind w:left="3960" w:hanging="360"/>
      </w:pPr>
    </w:lvl>
    <w:lvl w:ilvl="5" w:tplc="E13C5D00" w:tentative="1">
      <w:start w:val="1"/>
      <w:numFmt w:val="lowerRoman"/>
      <w:lvlText w:val="%6."/>
      <w:lvlJc w:val="right"/>
      <w:pPr>
        <w:ind w:left="4680" w:hanging="180"/>
      </w:pPr>
    </w:lvl>
    <w:lvl w:ilvl="6" w:tplc="37CACC0C" w:tentative="1">
      <w:start w:val="1"/>
      <w:numFmt w:val="decimal"/>
      <w:lvlText w:val="%7."/>
      <w:lvlJc w:val="left"/>
      <w:pPr>
        <w:ind w:left="5400" w:hanging="360"/>
      </w:pPr>
    </w:lvl>
    <w:lvl w:ilvl="7" w:tplc="87403A88" w:tentative="1">
      <w:start w:val="1"/>
      <w:numFmt w:val="lowerLetter"/>
      <w:lvlText w:val="%8."/>
      <w:lvlJc w:val="left"/>
      <w:pPr>
        <w:ind w:left="6120" w:hanging="360"/>
      </w:pPr>
    </w:lvl>
    <w:lvl w:ilvl="8" w:tplc="ECF053C0" w:tentative="1">
      <w:start w:val="1"/>
      <w:numFmt w:val="lowerRoman"/>
      <w:lvlText w:val="%9."/>
      <w:lvlJc w:val="right"/>
      <w:pPr>
        <w:ind w:left="6840" w:hanging="180"/>
      </w:pPr>
    </w:lvl>
  </w:abstractNum>
  <w:abstractNum w:abstractNumId="20" w15:restartNumberingAfterBreak="0">
    <w:nsid w:val="718F5588"/>
    <w:multiLevelType w:val="hybridMultilevel"/>
    <w:tmpl w:val="0A4A0160"/>
    <w:lvl w:ilvl="0" w:tplc="1878256E">
      <w:start w:val="1"/>
      <w:numFmt w:val="decimal"/>
      <w:lvlText w:val="%1."/>
      <w:lvlJc w:val="left"/>
      <w:pPr>
        <w:ind w:left="720" w:hanging="360"/>
      </w:pPr>
    </w:lvl>
    <w:lvl w:ilvl="1" w:tplc="79FEA0CC" w:tentative="1">
      <w:start w:val="1"/>
      <w:numFmt w:val="lowerLetter"/>
      <w:lvlText w:val="%2."/>
      <w:lvlJc w:val="left"/>
      <w:pPr>
        <w:ind w:left="1440" w:hanging="360"/>
      </w:pPr>
    </w:lvl>
    <w:lvl w:ilvl="2" w:tplc="2FAAE9EC" w:tentative="1">
      <w:start w:val="1"/>
      <w:numFmt w:val="lowerRoman"/>
      <w:lvlText w:val="%3."/>
      <w:lvlJc w:val="right"/>
      <w:pPr>
        <w:ind w:left="2160" w:hanging="180"/>
      </w:pPr>
    </w:lvl>
    <w:lvl w:ilvl="3" w:tplc="9B1894CA" w:tentative="1">
      <w:start w:val="1"/>
      <w:numFmt w:val="decimal"/>
      <w:lvlText w:val="%4."/>
      <w:lvlJc w:val="left"/>
      <w:pPr>
        <w:ind w:left="2880" w:hanging="360"/>
      </w:pPr>
    </w:lvl>
    <w:lvl w:ilvl="4" w:tplc="A690922E" w:tentative="1">
      <w:start w:val="1"/>
      <w:numFmt w:val="lowerLetter"/>
      <w:lvlText w:val="%5."/>
      <w:lvlJc w:val="left"/>
      <w:pPr>
        <w:ind w:left="3600" w:hanging="360"/>
      </w:pPr>
    </w:lvl>
    <w:lvl w:ilvl="5" w:tplc="954E64F8" w:tentative="1">
      <w:start w:val="1"/>
      <w:numFmt w:val="lowerRoman"/>
      <w:lvlText w:val="%6."/>
      <w:lvlJc w:val="right"/>
      <w:pPr>
        <w:ind w:left="4320" w:hanging="180"/>
      </w:pPr>
    </w:lvl>
    <w:lvl w:ilvl="6" w:tplc="0300717A" w:tentative="1">
      <w:start w:val="1"/>
      <w:numFmt w:val="decimal"/>
      <w:lvlText w:val="%7."/>
      <w:lvlJc w:val="left"/>
      <w:pPr>
        <w:ind w:left="5040" w:hanging="360"/>
      </w:pPr>
    </w:lvl>
    <w:lvl w:ilvl="7" w:tplc="B5FADAF4" w:tentative="1">
      <w:start w:val="1"/>
      <w:numFmt w:val="lowerLetter"/>
      <w:lvlText w:val="%8."/>
      <w:lvlJc w:val="left"/>
      <w:pPr>
        <w:ind w:left="5760" w:hanging="360"/>
      </w:pPr>
    </w:lvl>
    <w:lvl w:ilvl="8" w:tplc="5F083498" w:tentative="1">
      <w:start w:val="1"/>
      <w:numFmt w:val="lowerRoman"/>
      <w:lvlText w:val="%9."/>
      <w:lvlJc w:val="right"/>
      <w:pPr>
        <w:ind w:left="6480" w:hanging="180"/>
      </w:pPr>
    </w:lvl>
  </w:abstractNum>
  <w:abstractNum w:abstractNumId="21" w15:restartNumberingAfterBreak="0">
    <w:nsid w:val="74D436CF"/>
    <w:multiLevelType w:val="multilevel"/>
    <w:tmpl w:val="E2183C28"/>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268389640">
    <w:abstractNumId w:val="15"/>
  </w:num>
  <w:num w:numId="2" w16cid:durableId="722561485">
    <w:abstractNumId w:val="9"/>
  </w:num>
  <w:num w:numId="3" w16cid:durableId="2102674535">
    <w:abstractNumId w:val="7"/>
  </w:num>
  <w:num w:numId="4" w16cid:durableId="737246719">
    <w:abstractNumId w:val="6"/>
  </w:num>
  <w:num w:numId="5" w16cid:durableId="418915472">
    <w:abstractNumId w:val="5"/>
  </w:num>
  <w:num w:numId="6" w16cid:durableId="1566843195">
    <w:abstractNumId w:val="4"/>
  </w:num>
  <w:num w:numId="7" w16cid:durableId="854418684">
    <w:abstractNumId w:val="8"/>
  </w:num>
  <w:num w:numId="8" w16cid:durableId="1539662577">
    <w:abstractNumId w:val="3"/>
  </w:num>
  <w:num w:numId="9" w16cid:durableId="1321151306">
    <w:abstractNumId w:val="2"/>
  </w:num>
  <w:num w:numId="10" w16cid:durableId="315571777">
    <w:abstractNumId w:val="1"/>
  </w:num>
  <w:num w:numId="11" w16cid:durableId="2079279784">
    <w:abstractNumId w:val="0"/>
  </w:num>
  <w:num w:numId="12" w16cid:durableId="1375234343">
    <w:abstractNumId w:val="16"/>
  </w:num>
  <w:num w:numId="13" w16cid:durableId="242689539">
    <w:abstractNumId w:val="10"/>
  </w:num>
  <w:num w:numId="14" w16cid:durableId="320886032">
    <w:abstractNumId w:val="18"/>
  </w:num>
  <w:num w:numId="15" w16cid:durableId="1889804795">
    <w:abstractNumId w:val="19"/>
  </w:num>
  <w:num w:numId="16" w16cid:durableId="1365247616">
    <w:abstractNumId w:val="20"/>
  </w:num>
  <w:num w:numId="17" w16cid:durableId="37121492">
    <w:abstractNumId w:val="21"/>
  </w:num>
  <w:num w:numId="18" w16cid:durableId="757140674">
    <w:abstractNumId w:val="14"/>
  </w:num>
  <w:num w:numId="19" w16cid:durableId="780422471">
    <w:abstractNumId w:val="13"/>
  </w:num>
  <w:num w:numId="20" w16cid:durableId="102814367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7898429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2597200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3075"/>
    <o:shapelayout v:ext="edit">
      <o:idmap v:ext="edit" data="1,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70C"/>
    <w:rsid w:val="000221EA"/>
    <w:rsid w:val="000F070C"/>
    <w:rsid w:val="00136C4A"/>
    <w:rsid w:val="0020458D"/>
    <w:rsid w:val="0021645C"/>
    <w:rsid w:val="00264F29"/>
    <w:rsid w:val="002D3031"/>
    <w:rsid w:val="00303A96"/>
    <w:rsid w:val="00350A2A"/>
    <w:rsid w:val="00375327"/>
    <w:rsid w:val="00455508"/>
    <w:rsid w:val="004D3F24"/>
    <w:rsid w:val="00593CFB"/>
    <w:rsid w:val="006316DB"/>
    <w:rsid w:val="00695C43"/>
    <w:rsid w:val="006C5686"/>
    <w:rsid w:val="006E2A45"/>
    <w:rsid w:val="007179D9"/>
    <w:rsid w:val="00727AA0"/>
    <w:rsid w:val="00873111"/>
    <w:rsid w:val="008D1880"/>
    <w:rsid w:val="0091737A"/>
    <w:rsid w:val="00955E10"/>
    <w:rsid w:val="00A375DD"/>
    <w:rsid w:val="00BC1F57"/>
    <w:rsid w:val="00BD2A85"/>
    <w:rsid w:val="00C34194"/>
    <w:rsid w:val="00D66D01"/>
    <w:rsid w:val="00E470AC"/>
    <w:rsid w:val="00ED2ED6"/>
    <w:rsid w:val="00F10E11"/>
    <w:rsid w:val="00F825FD"/>
    <w:rsid w:val="00FD6D44"/>
    <w:rsid w:val="01C7BFE7"/>
    <w:rsid w:val="01F65462"/>
    <w:rsid w:val="0425E419"/>
    <w:rsid w:val="050B90A0"/>
    <w:rsid w:val="062CAC69"/>
    <w:rsid w:val="06C045AF"/>
    <w:rsid w:val="07D3A2DB"/>
    <w:rsid w:val="07E4BBB3"/>
    <w:rsid w:val="0BB20721"/>
    <w:rsid w:val="0D3823E1"/>
    <w:rsid w:val="0E793C05"/>
    <w:rsid w:val="0FE65BBF"/>
    <w:rsid w:val="10DBEDB9"/>
    <w:rsid w:val="14232ED9"/>
    <w:rsid w:val="14F6AD2C"/>
    <w:rsid w:val="16D7983F"/>
    <w:rsid w:val="1760D51B"/>
    <w:rsid w:val="1822CED3"/>
    <w:rsid w:val="18B4D5D1"/>
    <w:rsid w:val="194EDEB9"/>
    <w:rsid w:val="1B9E1BD9"/>
    <w:rsid w:val="1DA58C04"/>
    <w:rsid w:val="1E0AC627"/>
    <w:rsid w:val="2081031C"/>
    <w:rsid w:val="2257F010"/>
    <w:rsid w:val="247B4956"/>
    <w:rsid w:val="25461451"/>
    <w:rsid w:val="2671EBCB"/>
    <w:rsid w:val="27F016CE"/>
    <w:rsid w:val="2962EDAA"/>
    <w:rsid w:val="2C14993B"/>
    <w:rsid w:val="2C14D674"/>
    <w:rsid w:val="2CA1849F"/>
    <w:rsid w:val="2CA8A970"/>
    <w:rsid w:val="2FE4FB8F"/>
    <w:rsid w:val="33165233"/>
    <w:rsid w:val="34A5A139"/>
    <w:rsid w:val="35C8B6BC"/>
    <w:rsid w:val="363A6762"/>
    <w:rsid w:val="385D2A8E"/>
    <w:rsid w:val="393E1182"/>
    <w:rsid w:val="3A250FE9"/>
    <w:rsid w:val="3BF6FD86"/>
    <w:rsid w:val="3C514D1E"/>
    <w:rsid w:val="3D9EC8AC"/>
    <w:rsid w:val="3EF33452"/>
    <w:rsid w:val="3F2AAB1D"/>
    <w:rsid w:val="3FA4D45A"/>
    <w:rsid w:val="3FBE719F"/>
    <w:rsid w:val="3FD30D2A"/>
    <w:rsid w:val="4083A607"/>
    <w:rsid w:val="410FA159"/>
    <w:rsid w:val="44AB2EB5"/>
    <w:rsid w:val="44F571F9"/>
    <w:rsid w:val="45590648"/>
    <w:rsid w:val="45609E42"/>
    <w:rsid w:val="45AC5220"/>
    <w:rsid w:val="46307AA9"/>
    <w:rsid w:val="482D566B"/>
    <w:rsid w:val="489025D7"/>
    <w:rsid w:val="49EAA513"/>
    <w:rsid w:val="4ABD1B45"/>
    <w:rsid w:val="4E50DFEF"/>
    <w:rsid w:val="4EB55B86"/>
    <w:rsid w:val="52057184"/>
    <w:rsid w:val="53DE3A1D"/>
    <w:rsid w:val="54366CCB"/>
    <w:rsid w:val="5594ADB4"/>
    <w:rsid w:val="582D0479"/>
    <w:rsid w:val="59B8E677"/>
    <w:rsid w:val="5AF8362D"/>
    <w:rsid w:val="5CB6D354"/>
    <w:rsid w:val="6043EB08"/>
    <w:rsid w:val="622CF7EA"/>
    <w:rsid w:val="67CDB7F0"/>
    <w:rsid w:val="67D2156F"/>
    <w:rsid w:val="68FC6299"/>
    <w:rsid w:val="69356470"/>
    <w:rsid w:val="6970F73A"/>
    <w:rsid w:val="6A4FAC25"/>
    <w:rsid w:val="6B927E68"/>
    <w:rsid w:val="6BF47629"/>
    <w:rsid w:val="6EB38DFD"/>
    <w:rsid w:val="7394E4DE"/>
    <w:rsid w:val="7576AB21"/>
    <w:rsid w:val="7606F4C3"/>
    <w:rsid w:val="767C93E0"/>
    <w:rsid w:val="777BB23E"/>
    <w:rsid w:val="7A437537"/>
    <w:rsid w:val="7B6727BD"/>
    <w:rsid w:val="7BAD0E8B"/>
    <w:rsid w:val="7C95BDC6"/>
    <w:rsid w:val="7DF57A7A"/>
    <w:rsid w:val="7F2FFBA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5"/>
    <o:shapelayout v:ext="edit">
      <o:idmap v:ext="edit" data="2"/>
    </o:shapelayout>
  </w:shapeDefaults>
  <w:decimalSymbol w:val=","/>
  <w:listSeparator w:val=";"/>
  <w14:docId w14:val="7F0380EB"/>
  <w15:docId w15:val="{0D150784-B011-4AAD-B8DF-0B3BFA07C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Date" w:semiHidden="1" w:unhideWhenUsed="1"/>
    <w:lsdException w:name="Body Text First Indent" w:semiHidden="1" w:unhideWhenUsed="1"/>
    <w:lsdException w:name="Body Text First Indent 2"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uiPriority w:val="18"/>
    <w:qFormat/>
    <w:rsid w:val="00F412D7"/>
    <w:pPr>
      <w:spacing w:after="120" w:line="276" w:lineRule="auto"/>
      <w:jc w:val="both"/>
    </w:pPr>
    <w:rPr>
      <w:rFonts w:ascii="Tahoma" w:hAnsi="Tahoma"/>
      <w:szCs w:val="24"/>
    </w:rPr>
  </w:style>
  <w:style w:type="paragraph" w:styleId="Heading1">
    <w:name w:val="heading 1"/>
    <w:basedOn w:val="Normal"/>
    <w:next w:val="Normal"/>
    <w:link w:val="Heading1Char"/>
    <w:uiPriority w:val="9"/>
    <w:qFormat/>
    <w:rsid w:val="006950B6"/>
    <w:pPr>
      <w:keepNext/>
      <w:spacing w:before="360" w:after="240" w:line="240" w:lineRule="auto"/>
      <w:ind w:left="-60"/>
      <w:jc w:val="left"/>
      <w:outlineLvl w:val="0"/>
    </w:pPr>
    <w:rPr>
      <w:rFonts w:cs="Arial"/>
      <w:b/>
      <w:bCs/>
      <w:color w:val="C0504D"/>
      <w:kern w:val="32"/>
      <w:sz w:val="28"/>
      <w:szCs w:val="28"/>
    </w:rPr>
  </w:style>
  <w:style w:type="paragraph" w:styleId="Heading2">
    <w:name w:val="heading 2"/>
    <w:basedOn w:val="Normal"/>
    <w:next w:val="Normal"/>
    <w:link w:val="Heading2Char"/>
    <w:uiPriority w:val="9"/>
    <w:qFormat/>
    <w:rsid w:val="006950B6"/>
    <w:pPr>
      <w:keepNext/>
      <w:spacing w:before="360" w:after="240" w:line="240" w:lineRule="auto"/>
      <w:ind w:left="-60"/>
      <w:jc w:val="left"/>
      <w:outlineLvl w:val="1"/>
    </w:pPr>
    <w:rPr>
      <w:b/>
      <w:bCs/>
      <w:iCs/>
      <w:color w:val="C0504D"/>
      <w:sz w:val="24"/>
    </w:rPr>
  </w:style>
  <w:style w:type="paragraph" w:styleId="Heading3">
    <w:name w:val="heading 3"/>
    <w:basedOn w:val="Normal"/>
    <w:next w:val="Normal"/>
    <w:link w:val="Heading3Char"/>
    <w:unhideWhenUsed/>
    <w:qFormat/>
    <w:rsid w:val="006B6829"/>
    <w:pPr>
      <w:keepNext/>
      <w:spacing w:before="360" w:after="240" w:line="240" w:lineRule="auto"/>
      <w:ind w:left="-60"/>
      <w:jc w:val="left"/>
      <w:outlineLvl w:val="2"/>
    </w:pPr>
    <w:rPr>
      <w:rFonts w:cs="Tahoma"/>
      <w:b/>
      <w:bCs/>
      <w:sz w:val="22"/>
      <w:szCs w:val="22"/>
    </w:rPr>
  </w:style>
  <w:style w:type="paragraph" w:styleId="Heading4">
    <w:name w:val="heading 4"/>
    <w:basedOn w:val="Normal"/>
    <w:next w:val="Normal"/>
    <w:link w:val="Heading4Char"/>
    <w:unhideWhenUsed/>
    <w:qFormat/>
    <w:rsid w:val="006950B6"/>
    <w:pPr>
      <w:keepNext/>
      <w:spacing w:before="240" w:line="240" w:lineRule="auto"/>
      <w:ind w:left="-60"/>
      <w:jc w:val="left"/>
      <w:outlineLvl w:val="3"/>
    </w:pPr>
    <w:rPr>
      <w:b/>
      <w:bCs/>
      <w:szCs w:val="20"/>
    </w:rPr>
  </w:style>
  <w:style w:type="paragraph" w:styleId="Heading5">
    <w:name w:val="heading 5"/>
    <w:basedOn w:val="Normal"/>
    <w:next w:val="Normal"/>
    <w:link w:val="Heading5Char"/>
    <w:qFormat/>
    <w:rsid w:val="00B81657"/>
    <w:pPr>
      <w:keepNext/>
      <w:spacing w:after="0" w:line="240" w:lineRule="auto"/>
      <w:jc w:val="left"/>
      <w:outlineLvl w:val="4"/>
    </w:pPr>
    <w:rPr>
      <w:rFonts w:ascii="Arial" w:hAnsi="Arial"/>
      <w:b/>
      <w:sz w:val="28"/>
      <w:szCs w:val="20"/>
      <w:u w:val="single"/>
      <w:lang w:val="fr-FR"/>
    </w:rPr>
  </w:style>
  <w:style w:type="paragraph" w:styleId="Heading6">
    <w:name w:val="heading 6"/>
    <w:basedOn w:val="Normal"/>
    <w:next w:val="Normal"/>
    <w:link w:val="Heading6Char"/>
    <w:qFormat/>
    <w:rsid w:val="00B81657"/>
    <w:pPr>
      <w:keepNext/>
      <w:spacing w:after="0" w:line="240" w:lineRule="auto"/>
      <w:jc w:val="center"/>
      <w:outlineLvl w:val="5"/>
    </w:pPr>
    <w:rPr>
      <w:rFonts w:ascii="Arial" w:hAnsi="Arial"/>
      <w:b/>
      <w:sz w:val="32"/>
      <w:szCs w:val="20"/>
      <w:lang w:val="fr-BE"/>
    </w:rPr>
  </w:style>
  <w:style w:type="paragraph" w:styleId="Heading7">
    <w:name w:val="heading 7"/>
    <w:basedOn w:val="Normal"/>
    <w:next w:val="Normal"/>
    <w:link w:val="Heading7Char"/>
    <w:qFormat/>
    <w:rsid w:val="00B81657"/>
    <w:pPr>
      <w:keepNext/>
      <w:tabs>
        <w:tab w:val="left" w:pos="3969"/>
      </w:tabs>
      <w:spacing w:after="0" w:line="240" w:lineRule="auto"/>
      <w:jc w:val="left"/>
      <w:outlineLvl w:val="6"/>
    </w:pPr>
    <w:rPr>
      <w:rFonts w:ascii="Arial" w:hAnsi="Arial"/>
      <w:sz w:val="28"/>
      <w:szCs w:val="20"/>
      <w:u w:val="single"/>
      <w:lang w:val="fr-FR"/>
    </w:rPr>
  </w:style>
  <w:style w:type="paragraph" w:styleId="Heading8">
    <w:name w:val="heading 8"/>
    <w:basedOn w:val="Normal"/>
    <w:next w:val="Normal"/>
    <w:link w:val="Heading8Char"/>
    <w:unhideWhenUsed/>
    <w:qFormat/>
    <w:rsid w:val="00B81657"/>
    <w:pPr>
      <w:keepNext/>
      <w:keepLines/>
      <w:spacing w:before="200" w:after="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qFormat/>
    <w:rsid w:val="00B81657"/>
    <w:pPr>
      <w:keepNext/>
      <w:spacing w:after="0" w:line="240" w:lineRule="auto"/>
      <w:jc w:val="center"/>
      <w:outlineLvl w:val="8"/>
    </w:pPr>
    <w:rPr>
      <w:rFonts w:ascii="Verdana" w:hAnsi="Verdana"/>
      <w:noProof/>
      <w:sz w:val="28"/>
      <w:szCs w:val="20"/>
      <w:u w:val="single"/>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6950B6"/>
    <w:pPr>
      <w:keepNext/>
      <w:spacing w:after="360" w:line="240" w:lineRule="auto"/>
      <w:ind w:left="-60"/>
      <w:jc w:val="left"/>
      <w:outlineLvl w:val="0"/>
    </w:pPr>
    <w:rPr>
      <w:color w:val="98A9B9"/>
      <w:sz w:val="32"/>
      <w:szCs w:val="32"/>
    </w:rPr>
  </w:style>
  <w:style w:type="paragraph" w:styleId="FootnoteText">
    <w:name w:val="footnote text"/>
    <w:basedOn w:val="Normal"/>
    <w:semiHidden/>
    <w:rsid w:val="002468C2"/>
    <w:rPr>
      <w:szCs w:val="20"/>
    </w:rPr>
  </w:style>
  <w:style w:type="numbering" w:customStyle="1" w:styleId="StyleBulleted">
    <w:name w:val="Style Bulleted"/>
    <w:basedOn w:val="NoList"/>
    <w:rsid w:val="008030A1"/>
    <w:pPr>
      <w:numPr>
        <w:numId w:val="1"/>
      </w:numPr>
    </w:pPr>
  </w:style>
  <w:style w:type="paragraph" w:styleId="Header">
    <w:name w:val="header"/>
    <w:basedOn w:val="Normal"/>
    <w:link w:val="HeaderChar"/>
    <w:rsid w:val="00660552"/>
    <w:pPr>
      <w:tabs>
        <w:tab w:val="center" w:pos="4320"/>
        <w:tab w:val="right" w:pos="8640"/>
      </w:tabs>
    </w:pPr>
  </w:style>
  <w:style w:type="paragraph" w:styleId="Footer">
    <w:name w:val="footer"/>
    <w:basedOn w:val="Normal"/>
    <w:rsid w:val="00A41AAF"/>
    <w:pPr>
      <w:tabs>
        <w:tab w:val="center" w:pos="4320"/>
        <w:tab w:val="right" w:pos="8640"/>
      </w:tabs>
      <w:spacing w:after="60" w:line="240" w:lineRule="auto"/>
      <w:jc w:val="left"/>
    </w:pPr>
    <w:rPr>
      <w:sz w:val="16"/>
    </w:rPr>
  </w:style>
  <w:style w:type="character" w:customStyle="1" w:styleId="SubtitleChar">
    <w:name w:val="Subtitle Char"/>
    <w:basedOn w:val="DefaultParagraphFont"/>
    <w:link w:val="Subtitle"/>
    <w:uiPriority w:val="11"/>
    <w:rsid w:val="006950B6"/>
    <w:rPr>
      <w:rFonts w:ascii="Tahoma" w:hAnsi="Tahoma"/>
      <w:color w:val="98A9B9"/>
      <w:sz w:val="32"/>
      <w:szCs w:val="32"/>
    </w:rPr>
  </w:style>
  <w:style w:type="paragraph" w:styleId="Title">
    <w:name w:val="Title"/>
    <w:basedOn w:val="Normal"/>
    <w:next w:val="Normal"/>
    <w:link w:val="TitleChar"/>
    <w:qFormat/>
    <w:rsid w:val="006950B6"/>
    <w:pPr>
      <w:keepNext/>
      <w:spacing w:before="360" w:after="240" w:line="240" w:lineRule="auto"/>
      <w:ind w:left="-60"/>
      <w:jc w:val="left"/>
      <w:outlineLvl w:val="0"/>
    </w:pPr>
    <w:rPr>
      <w:b/>
      <w:bCs/>
      <w:color w:val="98A9B9"/>
      <w:kern w:val="28"/>
      <w:sz w:val="40"/>
      <w:szCs w:val="40"/>
    </w:rPr>
  </w:style>
  <w:style w:type="character" w:customStyle="1" w:styleId="Heading2Char">
    <w:name w:val="Heading 2 Char"/>
    <w:basedOn w:val="DefaultParagraphFont"/>
    <w:link w:val="Heading2"/>
    <w:uiPriority w:val="9"/>
    <w:rsid w:val="007A5FF0"/>
    <w:rPr>
      <w:rFonts w:ascii="Tahoma" w:hAnsi="Tahoma"/>
      <w:b/>
      <w:bCs/>
      <w:iCs/>
      <w:color w:val="C0504D"/>
      <w:sz w:val="24"/>
      <w:szCs w:val="24"/>
    </w:rPr>
  </w:style>
  <w:style w:type="character" w:styleId="PageNumber">
    <w:name w:val="page number"/>
    <w:basedOn w:val="DefaultParagraphFont"/>
    <w:rsid w:val="006D42E1"/>
  </w:style>
  <w:style w:type="character" w:styleId="Hyperlink">
    <w:name w:val="Hyperlink"/>
    <w:basedOn w:val="DefaultParagraphFont"/>
    <w:rsid w:val="00B63EE1"/>
    <w:rPr>
      <w:color w:val="0000FF"/>
      <w:u w:val="single"/>
    </w:rPr>
  </w:style>
  <w:style w:type="table" w:styleId="TableGrid">
    <w:name w:val="Table Grid"/>
    <w:basedOn w:val="TableNormal"/>
    <w:rsid w:val="00531F13"/>
    <w:pPr>
      <w:spacing w:after="2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basedOn w:val="DefaultParagraphFont"/>
    <w:link w:val="Title"/>
    <w:uiPriority w:val="10"/>
    <w:rsid w:val="006950B6"/>
    <w:rPr>
      <w:rFonts w:ascii="Tahoma" w:hAnsi="Tahoma"/>
      <w:b/>
      <w:bCs/>
      <w:color w:val="98A9B9"/>
      <w:kern w:val="28"/>
      <w:sz w:val="40"/>
      <w:szCs w:val="40"/>
    </w:rPr>
  </w:style>
  <w:style w:type="character" w:customStyle="1" w:styleId="Heading3Char">
    <w:name w:val="Heading 3 Char"/>
    <w:basedOn w:val="DefaultParagraphFont"/>
    <w:link w:val="Heading3"/>
    <w:uiPriority w:val="9"/>
    <w:rsid w:val="006B6829"/>
    <w:rPr>
      <w:rFonts w:ascii="Tahoma" w:hAnsi="Tahoma" w:cs="Tahoma"/>
      <w:b/>
      <w:bCs/>
      <w:sz w:val="22"/>
      <w:szCs w:val="22"/>
    </w:rPr>
  </w:style>
  <w:style w:type="character" w:customStyle="1" w:styleId="Heading4Char">
    <w:name w:val="Heading 4 Char"/>
    <w:basedOn w:val="DefaultParagraphFont"/>
    <w:link w:val="Heading4"/>
    <w:uiPriority w:val="9"/>
    <w:rsid w:val="006950B6"/>
    <w:rPr>
      <w:rFonts w:ascii="Tahoma" w:hAnsi="Tahoma"/>
      <w:b/>
      <w:bCs/>
    </w:rPr>
  </w:style>
  <w:style w:type="character" w:customStyle="1" w:styleId="Heading1Char">
    <w:name w:val="Heading 1 Char"/>
    <w:basedOn w:val="DefaultParagraphFont"/>
    <w:link w:val="Heading1"/>
    <w:uiPriority w:val="9"/>
    <w:rsid w:val="006950B6"/>
    <w:rPr>
      <w:rFonts w:ascii="Tahoma" w:hAnsi="Tahoma" w:cs="Arial"/>
      <w:b/>
      <w:bCs/>
      <w:color w:val="C0504D"/>
      <w:kern w:val="32"/>
      <w:sz w:val="28"/>
      <w:szCs w:val="28"/>
    </w:rPr>
  </w:style>
  <w:style w:type="paragraph" w:customStyle="1" w:styleId="Type">
    <w:name w:val="Type"/>
    <w:basedOn w:val="Normal"/>
    <w:semiHidden/>
    <w:qFormat/>
    <w:rsid w:val="003D339F"/>
    <w:pPr>
      <w:spacing w:after="0" w:line="240" w:lineRule="auto"/>
      <w:jc w:val="right"/>
    </w:pPr>
    <w:rPr>
      <w:rFonts w:ascii="Arial Black" w:hAnsi="Arial Black"/>
      <w:color w:val="98A9B9"/>
      <w:sz w:val="36"/>
      <w:szCs w:val="36"/>
    </w:rPr>
  </w:style>
  <w:style w:type="paragraph" w:customStyle="1" w:styleId="Address">
    <w:name w:val="Address"/>
    <w:basedOn w:val="Normal"/>
    <w:unhideWhenUsed/>
    <w:rsid w:val="00870E92"/>
    <w:pPr>
      <w:framePr w:w="5103" w:h="2268" w:hRule="exact" w:wrap="notBeside" w:vAnchor="page" w:hAnchor="page" w:x="5201" w:y="2041"/>
      <w:spacing w:after="0"/>
      <w:jc w:val="left"/>
    </w:pPr>
    <w:rPr>
      <w:sz w:val="22"/>
      <w:szCs w:val="22"/>
    </w:rPr>
  </w:style>
  <w:style w:type="paragraph" w:styleId="BalloonText">
    <w:name w:val="Balloon Text"/>
    <w:basedOn w:val="Normal"/>
    <w:link w:val="BalloonTextChar"/>
    <w:semiHidden/>
    <w:unhideWhenUsed/>
    <w:rsid w:val="00EA7A7C"/>
    <w:pPr>
      <w:spacing w:after="0" w:line="240" w:lineRule="auto"/>
    </w:pPr>
    <w:rPr>
      <w:rFonts w:cs="Tahoma"/>
      <w:sz w:val="16"/>
      <w:szCs w:val="16"/>
    </w:rPr>
  </w:style>
  <w:style w:type="character" w:customStyle="1" w:styleId="BalloonTextChar">
    <w:name w:val="Balloon Text Char"/>
    <w:basedOn w:val="DefaultParagraphFont"/>
    <w:link w:val="BalloonText"/>
    <w:uiPriority w:val="99"/>
    <w:semiHidden/>
    <w:rsid w:val="00EA7A7C"/>
    <w:rPr>
      <w:rFonts w:ascii="Tahoma" w:hAnsi="Tahoma" w:cs="Tahoma"/>
      <w:sz w:val="16"/>
      <w:szCs w:val="16"/>
    </w:rPr>
  </w:style>
  <w:style w:type="paragraph" w:customStyle="1" w:styleId="Aanspreking">
    <w:name w:val="Aanspreking"/>
    <w:basedOn w:val="Normal"/>
    <w:rsid w:val="006950B6"/>
    <w:pPr>
      <w:spacing w:before="360" w:after="240"/>
      <w:jc w:val="left"/>
    </w:pPr>
    <w:rPr>
      <w:szCs w:val="20"/>
    </w:rPr>
  </w:style>
  <w:style w:type="paragraph" w:customStyle="1" w:styleId="Association">
    <w:name w:val="Association"/>
    <w:basedOn w:val="Normal"/>
    <w:link w:val="AssociationChar"/>
    <w:semiHidden/>
    <w:rsid w:val="001E63E8"/>
    <w:pPr>
      <w:spacing w:after="0" w:line="240" w:lineRule="auto"/>
      <w:jc w:val="left"/>
    </w:pPr>
    <w:rPr>
      <w:color w:val="4C5E6A"/>
      <w:sz w:val="16"/>
      <w:szCs w:val="16"/>
    </w:rPr>
  </w:style>
  <w:style w:type="character" w:customStyle="1" w:styleId="AssociationChar">
    <w:name w:val="Association Char"/>
    <w:basedOn w:val="DefaultParagraphFont"/>
    <w:link w:val="Association"/>
    <w:semiHidden/>
    <w:rsid w:val="007A5FF0"/>
    <w:rPr>
      <w:rFonts w:ascii="Tahoma" w:hAnsi="Tahoma"/>
      <w:color w:val="4C5E6A"/>
      <w:sz w:val="16"/>
      <w:szCs w:val="16"/>
    </w:rPr>
  </w:style>
  <w:style w:type="character" w:styleId="PlaceholderText">
    <w:name w:val="Placeholder Text"/>
    <w:basedOn w:val="DefaultParagraphFont"/>
    <w:uiPriority w:val="99"/>
    <w:semiHidden/>
    <w:rsid w:val="00870E92"/>
    <w:rPr>
      <w:color w:val="808080"/>
    </w:rPr>
  </w:style>
  <w:style w:type="paragraph" w:customStyle="1" w:styleId="CityDate">
    <w:name w:val="City + Date"/>
    <w:basedOn w:val="Normal"/>
    <w:rsid w:val="006950B6"/>
    <w:pPr>
      <w:spacing w:before="360" w:after="240"/>
    </w:pPr>
    <w:rPr>
      <w:szCs w:val="20"/>
    </w:rPr>
  </w:style>
  <w:style w:type="paragraph" w:customStyle="1" w:styleId="Summary">
    <w:name w:val="Summary"/>
    <w:basedOn w:val="Normal"/>
    <w:next w:val="Normal"/>
    <w:rsid w:val="00A41AAF"/>
    <w:pPr>
      <w:spacing w:before="600" w:after="0"/>
      <w:jc w:val="left"/>
    </w:pPr>
    <w:rPr>
      <w:b/>
      <w:i/>
    </w:rPr>
  </w:style>
  <w:style w:type="paragraph" w:customStyle="1" w:styleId="Summarytitle">
    <w:name w:val="Summary title"/>
    <w:basedOn w:val="Normal"/>
    <w:link w:val="SummarytitleChar"/>
    <w:rsid w:val="005F63A5"/>
    <w:pPr>
      <w:ind w:left="-60"/>
      <w:outlineLvl w:val="1"/>
    </w:pPr>
    <w:rPr>
      <w:b/>
      <w:bCs/>
      <w:sz w:val="24"/>
    </w:rPr>
  </w:style>
  <w:style w:type="character" w:customStyle="1" w:styleId="SummarytitleChar">
    <w:name w:val="Summary title Char"/>
    <w:basedOn w:val="DefaultParagraphFont"/>
    <w:link w:val="Summarytitle"/>
    <w:rsid w:val="005F63A5"/>
    <w:rPr>
      <w:rFonts w:ascii="Tahoma" w:hAnsi="Tahoma"/>
      <w:b/>
      <w:bCs/>
      <w:sz w:val="24"/>
      <w:szCs w:val="24"/>
    </w:rPr>
  </w:style>
  <w:style w:type="paragraph" w:styleId="ListParagraph">
    <w:name w:val="List Paragraph"/>
    <w:basedOn w:val="Normal"/>
    <w:uiPriority w:val="34"/>
    <w:qFormat/>
    <w:rsid w:val="00F86617"/>
    <w:pPr>
      <w:ind w:left="720"/>
      <w:contextualSpacing/>
    </w:pPr>
  </w:style>
  <w:style w:type="table" w:styleId="LightShading-Accent5">
    <w:name w:val="Light Shading Accent 5"/>
    <w:basedOn w:val="TableNormal"/>
    <w:uiPriority w:val="60"/>
    <w:rsid w:val="00F86617"/>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List-Accent5">
    <w:name w:val="Light List Accent 5"/>
    <w:basedOn w:val="TableNormal"/>
    <w:uiPriority w:val="61"/>
    <w:rsid w:val="00F86617"/>
    <w:rPr>
      <w:rFonts w:ascii="Tahoma" w:hAnsi="Tahoma"/>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Grid-Accent5">
    <w:name w:val="Light Grid Accent 5"/>
    <w:basedOn w:val="TableNormal"/>
    <w:uiPriority w:val="62"/>
    <w:rsid w:val="00F86617"/>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MediumShading1-Accent5">
    <w:name w:val="Medium Shading 1 Accent 5"/>
    <w:basedOn w:val="TableNormal"/>
    <w:uiPriority w:val="63"/>
    <w:rsid w:val="00F86617"/>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LightShading-Accent11">
    <w:name w:val="Light Shading - Accent 11"/>
    <w:basedOn w:val="TableNormal"/>
    <w:uiPriority w:val="60"/>
    <w:rsid w:val="0031609F"/>
    <w:rPr>
      <w:color w:val="667E96" w:themeColor="accent1" w:themeShade="BF"/>
    </w:rPr>
    <w:tblPr>
      <w:tblStyleRowBandSize w:val="1"/>
      <w:tblStyleColBandSize w:val="1"/>
      <w:tblBorders>
        <w:top w:val="single" w:sz="8" w:space="0" w:color="98A9B9" w:themeColor="accent1"/>
        <w:bottom w:val="single" w:sz="8" w:space="0" w:color="98A9B9" w:themeColor="accent1"/>
      </w:tblBorders>
    </w:tblPr>
    <w:tblStylePr w:type="firstRow">
      <w:pPr>
        <w:spacing w:before="0" w:after="0" w:line="240" w:lineRule="auto"/>
      </w:pPr>
      <w:rPr>
        <w:b/>
        <w:bCs/>
      </w:rPr>
      <w:tblPr/>
      <w:tcPr>
        <w:tcBorders>
          <w:top w:val="single" w:sz="8" w:space="0" w:color="98A9B9" w:themeColor="accent1"/>
          <w:left w:val="nil"/>
          <w:bottom w:val="single" w:sz="8" w:space="0" w:color="98A9B9" w:themeColor="accent1"/>
          <w:right w:val="nil"/>
          <w:insideH w:val="nil"/>
          <w:insideV w:val="nil"/>
        </w:tcBorders>
      </w:tcPr>
    </w:tblStylePr>
    <w:tblStylePr w:type="lastRow">
      <w:pPr>
        <w:spacing w:before="0" w:after="0" w:line="240" w:lineRule="auto"/>
      </w:pPr>
      <w:rPr>
        <w:b/>
        <w:bCs/>
      </w:rPr>
      <w:tblPr/>
      <w:tcPr>
        <w:tcBorders>
          <w:top w:val="single" w:sz="8" w:space="0" w:color="98A9B9" w:themeColor="accent1"/>
          <w:left w:val="nil"/>
          <w:bottom w:val="single" w:sz="8" w:space="0" w:color="98A9B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9ED" w:themeFill="accent1" w:themeFillTint="3F"/>
      </w:tcPr>
    </w:tblStylePr>
    <w:tblStylePr w:type="band1Horz">
      <w:tblPr/>
      <w:tcPr>
        <w:tcBorders>
          <w:left w:val="nil"/>
          <w:right w:val="nil"/>
          <w:insideH w:val="nil"/>
          <w:insideV w:val="nil"/>
        </w:tcBorders>
        <w:shd w:val="clear" w:color="auto" w:fill="E5E9ED" w:themeFill="accent1" w:themeFillTint="3F"/>
      </w:tcPr>
    </w:tblStylePr>
  </w:style>
  <w:style w:type="table" w:customStyle="1" w:styleId="LightList-Accent11">
    <w:name w:val="Light List - Accent 11"/>
    <w:basedOn w:val="TableNormal"/>
    <w:uiPriority w:val="61"/>
    <w:rsid w:val="0031609F"/>
    <w:tblPr>
      <w:tblStyleRowBandSize w:val="1"/>
      <w:tblStyleColBandSize w:val="1"/>
      <w:tblBorders>
        <w:top w:val="single" w:sz="8" w:space="0" w:color="98A9B9" w:themeColor="accent1"/>
        <w:left w:val="single" w:sz="8" w:space="0" w:color="98A9B9" w:themeColor="accent1"/>
        <w:bottom w:val="single" w:sz="8" w:space="0" w:color="98A9B9" w:themeColor="accent1"/>
        <w:right w:val="single" w:sz="8" w:space="0" w:color="98A9B9" w:themeColor="accent1"/>
      </w:tblBorders>
    </w:tblPr>
    <w:tblStylePr w:type="firstRow">
      <w:pPr>
        <w:spacing w:before="0" w:after="0" w:line="240" w:lineRule="auto"/>
      </w:pPr>
      <w:rPr>
        <w:b/>
        <w:bCs/>
        <w:color w:val="FFFFFF" w:themeColor="background1"/>
      </w:rPr>
      <w:tblPr/>
      <w:tcPr>
        <w:shd w:val="clear" w:color="auto" w:fill="98A9B9" w:themeFill="accent1"/>
      </w:tcPr>
    </w:tblStylePr>
    <w:tblStylePr w:type="lastRow">
      <w:pPr>
        <w:spacing w:before="0" w:after="0" w:line="240" w:lineRule="auto"/>
      </w:pPr>
      <w:rPr>
        <w:b/>
        <w:bCs/>
      </w:rPr>
      <w:tblPr/>
      <w:tcPr>
        <w:tcBorders>
          <w:top w:val="double" w:sz="6" w:space="0" w:color="98A9B9" w:themeColor="accent1"/>
          <w:left w:val="single" w:sz="8" w:space="0" w:color="98A9B9" w:themeColor="accent1"/>
          <w:bottom w:val="single" w:sz="8" w:space="0" w:color="98A9B9" w:themeColor="accent1"/>
          <w:right w:val="single" w:sz="8" w:space="0" w:color="98A9B9" w:themeColor="accent1"/>
        </w:tcBorders>
      </w:tcPr>
    </w:tblStylePr>
    <w:tblStylePr w:type="firstCol">
      <w:rPr>
        <w:b/>
        <w:bCs/>
      </w:rPr>
    </w:tblStylePr>
    <w:tblStylePr w:type="lastCol">
      <w:rPr>
        <w:b/>
        <w:bCs/>
      </w:rPr>
    </w:tblStylePr>
    <w:tblStylePr w:type="band1Vert">
      <w:tblPr/>
      <w:tcPr>
        <w:tcBorders>
          <w:top w:val="single" w:sz="8" w:space="0" w:color="98A9B9" w:themeColor="accent1"/>
          <w:left w:val="single" w:sz="8" w:space="0" w:color="98A9B9" w:themeColor="accent1"/>
          <w:bottom w:val="single" w:sz="8" w:space="0" w:color="98A9B9" w:themeColor="accent1"/>
          <w:right w:val="single" w:sz="8" w:space="0" w:color="98A9B9" w:themeColor="accent1"/>
        </w:tcBorders>
      </w:tcPr>
    </w:tblStylePr>
    <w:tblStylePr w:type="band1Horz">
      <w:tblPr/>
      <w:tcPr>
        <w:tcBorders>
          <w:top w:val="single" w:sz="8" w:space="0" w:color="98A9B9" w:themeColor="accent1"/>
          <w:left w:val="single" w:sz="8" w:space="0" w:color="98A9B9" w:themeColor="accent1"/>
          <w:bottom w:val="single" w:sz="8" w:space="0" w:color="98A9B9" w:themeColor="accent1"/>
          <w:right w:val="single" w:sz="8" w:space="0" w:color="98A9B9" w:themeColor="accent1"/>
        </w:tcBorders>
      </w:tcPr>
    </w:tblStylePr>
  </w:style>
  <w:style w:type="paragraph" w:styleId="DocumentMap">
    <w:name w:val="Document Map"/>
    <w:basedOn w:val="Normal"/>
    <w:link w:val="DocumentMapChar"/>
    <w:semiHidden/>
    <w:unhideWhenUsed/>
    <w:rsid w:val="00FF23D9"/>
    <w:pPr>
      <w:spacing w:after="0" w:line="240" w:lineRule="auto"/>
    </w:pPr>
    <w:rPr>
      <w:rFonts w:cs="Tahoma"/>
      <w:sz w:val="16"/>
      <w:szCs w:val="16"/>
    </w:rPr>
  </w:style>
  <w:style w:type="character" w:customStyle="1" w:styleId="DocumentMapChar">
    <w:name w:val="Document Map Char"/>
    <w:basedOn w:val="DefaultParagraphFont"/>
    <w:link w:val="DocumentMap"/>
    <w:uiPriority w:val="99"/>
    <w:semiHidden/>
    <w:rsid w:val="00FF23D9"/>
    <w:rPr>
      <w:rFonts w:ascii="Tahoma" w:hAnsi="Tahoma" w:cs="Tahoma"/>
      <w:sz w:val="16"/>
      <w:szCs w:val="16"/>
    </w:rPr>
  </w:style>
  <w:style w:type="table" w:styleId="ColorfulShading-Accent1">
    <w:name w:val="Colorful Shading Accent 1"/>
    <w:basedOn w:val="TableNormal"/>
    <w:uiPriority w:val="71"/>
    <w:rsid w:val="00A41AAF"/>
    <w:rPr>
      <w:color w:val="000000" w:themeColor="text1"/>
    </w:rPr>
    <w:tblPr>
      <w:tblStyleRowBandSize w:val="1"/>
      <w:tblStyleColBandSize w:val="1"/>
      <w:tblBorders>
        <w:top w:val="single" w:sz="24" w:space="0" w:color="C0504D" w:themeColor="accent2"/>
        <w:left w:val="single" w:sz="4" w:space="0" w:color="98A9B9" w:themeColor="accent1"/>
        <w:bottom w:val="single" w:sz="4" w:space="0" w:color="98A9B9" w:themeColor="accent1"/>
        <w:right w:val="single" w:sz="4" w:space="0" w:color="98A9B9" w:themeColor="accent1"/>
        <w:insideH w:val="single" w:sz="4" w:space="0" w:color="FFFFFF" w:themeColor="background1"/>
        <w:insideV w:val="single" w:sz="4" w:space="0" w:color="FFFFFF" w:themeColor="background1"/>
      </w:tblBorders>
    </w:tblPr>
    <w:tcPr>
      <w:shd w:val="clear" w:color="auto" w:fill="F4F6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16578" w:themeFill="accent1" w:themeFillShade="99"/>
      </w:tcPr>
    </w:tblStylePr>
    <w:tblStylePr w:type="firstCol">
      <w:rPr>
        <w:color w:val="FFFFFF" w:themeColor="background1"/>
      </w:rPr>
      <w:tblPr/>
      <w:tcPr>
        <w:tcBorders>
          <w:top w:val="nil"/>
          <w:left w:val="nil"/>
          <w:bottom w:val="nil"/>
          <w:right w:val="nil"/>
          <w:insideH w:val="single" w:sz="4" w:space="0" w:color="516578" w:themeColor="accent1" w:themeShade="99"/>
          <w:insideV w:val="nil"/>
        </w:tcBorders>
        <w:shd w:val="clear" w:color="auto" w:fill="5165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516578" w:themeFill="accent1" w:themeFillShade="99"/>
      </w:tcPr>
    </w:tblStylePr>
    <w:tblStylePr w:type="band1Vert">
      <w:tblPr/>
      <w:tcPr>
        <w:shd w:val="clear" w:color="auto" w:fill="D5DCE3" w:themeFill="accent1" w:themeFillTint="66"/>
      </w:tcPr>
    </w:tblStylePr>
    <w:tblStylePr w:type="band1Horz">
      <w:tblPr/>
      <w:tcPr>
        <w:shd w:val="clear" w:color="auto" w:fill="CBD4DC" w:themeFill="accent1" w:themeFillTint="7F"/>
      </w:tcPr>
    </w:tblStylePr>
    <w:tblStylePr w:type="neCell">
      <w:rPr>
        <w:color w:val="000000" w:themeColor="text1"/>
      </w:rPr>
    </w:tblStylePr>
    <w:tblStylePr w:type="nwCell">
      <w:rPr>
        <w:color w:val="000000" w:themeColor="text1"/>
      </w:rPr>
    </w:tblStylePr>
  </w:style>
  <w:style w:type="paragraph" w:styleId="Signature">
    <w:name w:val="Signature"/>
    <w:basedOn w:val="Normal"/>
    <w:next w:val="Normal"/>
    <w:link w:val="SignatureChar"/>
    <w:uiPriority w:val="99"/>
    <w:rsid w:val="00FF23D9"/>
    <w:pPr>
      <w:spacing w:before="600" w:after="0" w:line="240" w:lineRule="auto"/>
      <w:jc w:val="left"/>
    </w:pPr>
  </w:style>
  <w:style w:type="character" w:customStyle="1" w:styleId="SignatureChar">
    <w:name w:val="Signature Char"/>
    <w:basedOn w:val="DefaultParagraphFont"/>
    <w:link w:val="Signature"/>
    <w:uiPriority w:val="99"/>
    <w:rsid w:val="00FF23D9"/>
    <w:rPr>
      <w:rFonts w:ascii="Tahoma" w:hAnsi="Tahoma"/>
      <w:szCs w:val="24"/>
    </w:rPr>
  </w:style>
  <w:style w:type="paragraph" w:styleId="Salutation">
    <w:name w:val="Salutation"/>
    <w:basedOn w:val="Normal"/>
    <w:next w:val="Normal"/>
    <w:link w:val="SalutationChar"/>
    <w:uiPriority w:val="99"/>
    <w:rsid w:val="00A41AAF"/>
    <w:pPr>
      <w:spacing w:before="240" w:after="240"/>
      <w:jc w:val="left"/>
    </w:pPr>
  </w:style>
  <w:style w:type="character" w:customStyle="1" w:styleId="SalutationChar">
    <w:name w:val="Salutation Char"/>
    <w:basedOn w:val="DefaultParagraphFont"/>
    <w:link w:val="Salutation"/>
    <w:uiPriority w:val="99"/>
    <w:rsid w:val="00A41AAF"/>
    <w:rPr>
      <w:rFonts w:ascii="Tahoma" w:hAnsi="Tahoma"/>
      <w:szCs w:val="24"/>
    </w:rPr>
  </w:style>
  <w:style w:type="paragraph" w:customStyle="1" w:styleId="Contenttype">
    <w:name w:val="Contenttype"/>
    <w:basedOn w:val="Normal"/>
    <w:link w:val="ContenttypeChar"/>
    <w:uiPriority w:val="18"/>
    <w:qFormat/>
    <w:rsid w:val="006E1C13"/>
    <w:pPr>
      <w:spacing w:line="240" w:lineRule="auto"/>
      <w:jc w:val="right"/>
    </w:pPr>
    <w:rPr>
      <w:b/>
      <w:color w:val="98A9B9"/>
      <w:sz w:val="32"/>
      <w:szCs w:val="32"/>
      <w:lang w:val="nl-BE"/>
    </w:rPr>
  </w:style>
  <w:style w:type="character" w:customStyle="1" w:styleId="ContenttypeChar">
    <w:name w:val="Contenttype Char"/>
    <w:basedOn w:val="DefaultParagraphFont"/>
    <w:link w:val="Contenttype"/>
    <w:uiPriority w:val="18"/>
    <w:rsid w:val="006E1C13"/>
    <w:rPr>
      <w:rFonts w:ascii="Tahoma" w:hAnsi="Tahoma"/>
      <w:b/>
      <w:color w:val="98A9B9"/>
      <w:sz w:val="32"/>
      <w:szCs w:val="32"/>
      <w:lang w:val="nl-BE"/>
    </w:rPr>
  </w:style>
  <w:style w:type="character" w:customStyle="1" w:styleId="Heading8Char">
    <w:name w:val="Heading 8 Char"/>
    <w:basedOn w:val="DefaultParagraphFont"/>
    <w:link w:val="Heading8"/>
    <w:uiPriority w:val="9"/>
    <w:semiHidden/>
    <w:rsid w:val="00B81657"/>
    <w:rPr>
      <w:rFonts w:asciiTheme="majorHAnsi" w:eastAsiaTheme="majorEastAsia" w:hAnsiTheme="majorHAnsi" w:cstheme="majorBidi"/>
      <w:color w:val="404040" w:themeColor="text1" w:themeTint="BF"/>
    </w:rPr>
  </w:style>
  <w:style w:type="character" w:customStyle="1" w:styleId="Heading5Char">
    <w:name w:val="Heading 5 Char"/>
    <w:basedOn w:val="DefaultParagraphFont"/>
    <w:link w:val="Heading5"/>
    <w:rsid w:val="00B81657"/>
    <w:rPr>
      <w:rFonts w:ascii="Arial" w:hAnsi="Arial"/>
      <w:b/>
      <w:sz w:val="28"/>
      <w:u w:val="single"/>
      <w:lang w:val="fr-FR"/>
    </w:rPr>
  </w:style>
  <w:style w:type="character" w:customStyle="1" w:styleId="Heading6Char">
    <w:name w:val="Heading 6 Char"/>
    <w:basedOn w:val="DefaultParagraphFont"/>
    <w:link w:val="Heading6"/>
    <w:rsid w:val="00B81657"/>
    <w:rPr>
      <w:rFonts w:ascii="Arial" w:hAnsi="Arial"/>
      <w:b/>
      <w:sz w:val="32"/>
      <w:lang w:val="fr-BE"/>
    </w:rPr>
  </w:style>
  <w:style w:type="character" w:customStyle="1" w:styleId="Heading7Char">
    <w:name w:val="Heading 7 Char"/>
    <w:basedOn w:val="DefaultParagraphFont"/>
    <w:link w:val="Heading7"/>
    <w:rsid w:val="00B81657"/>
    <w:rPr>
      <w:rFonts w:ascii="Arial" w:hAnsi="Arial"/>
      <w:sz w:val="28"/>
      <w:u w:val="single"/>
      <w:lang w:val="fr-FR"/>
    </w:rPr>
  </w:style>
  <w:style w:type="character" w:customStyle="1" w:styleId="Heading9Char">
    <w:name w:val="Heading 9 Char"/>
    <w:basedOn w:val="DefaultParagraphFont"/>
    <w:link w:val="Heading9"/>
    <w:rsid w:val="00B81657"/>
    <w:rPr>
      <w:rFonts w:ascii="Verdana" w:hAnsi="Verdana"/>
      <w:noProof/>
      <w:sz w:val="28"/>
      <w:u w:val="single"/>
      <w:lang w:val="fr-FR"/>
    </w:rPr>
  </w:style>
  <w:style w:type="paragraph" w:styleId="BodyText">
    <w:name w:val="Body Text"/>
    <w:basedOn w:val="Normal"/>
    <w:link w:val="BodyTextChar"/>
    <w:rsid w:val="00B81657"/>
    <w:pPr>
      <w:spacing w:after="0" w:line="240" w:lineRule="auto"/>
      <w:jc w:val="left"/>
    </w:pPr>
    <w:rPr>
      <w:rFonts w:ascii="Arial" w:hAnsi="Arial"/>
      <w:szCs w:val="20"/>
      <w:lang w:val="fr-FR" w:eastAsia="fr-FR"/>
    </w:rPr>
  </w:style>
  <w:style w:type="character" w:customStyle="1" w:styleId="BodyTextChar">
    <w:name w:val="Body Text Char"/>
    <w:basedOn w:val="DefaultParagraphFont"/>
    <w:link w:val="BodyText"/>
    <w:rsid w:val="00B81657"/>
    <w:rPr>
      <w:rFonts w:ascii="Arial" w:hAnsi="Arial"/>
      <w:lang w:val="fr-FR" w:eastAsia="fr-FR"/>
    </w:rPr>
  </w:style>
  <w:style w:type="paragraph" w:styleId="BodyTextIndent">
    <w:name w:val="Body Text Indent"/>
    <w:basedOn w:val="Normal"/>
    <w:link w:val="BodyTextIndentChar"/>
    <w:rsid w:val="00B81657"/>
    <w:pPr>
      <w:spacing w:after="0" w:line="240" w:lineRule="auto"/>
      <w:ind w:left="284" w:hanging="284"/>
      <w:jc w:val="left"/>
    </w:pPr>
    <w:rPr>
      <w:rFonts w:ascii="Verdana" w:hAnsi="Verdana"/>
      <w:szCs w:val="20"/>
      <w:lang w:val="fr-FR" w:eastAsia="fr-FR"/>
    </w:rPr>
  </w:style>
  <w:style w:type="character" w:customStyle="1" w:styleId="BodyTextIndentChar">
    <w:name w:val="Body Text Indent Char"/>
    <w:basedOn w:val="DefaultParagraphFont"/>
    <w:link w:val="BodyTextIndent"/>
    <w:rsid w:val="00B81657"/>
    <w:rPr>
      <w:rFonts w:ascii="Verdana" w:hAnsi="Verdana"/>
      <w:lang w:val="fr-FR" w:eastAsia="fr-FR"/>
    </w:rPr>
  </w:style>
  <w:style w:type="paragraph" w:styleId="BodyTextIndent2">
    <w:name w:val="Body Text Indent 2"/>
    <w:basedOn w:val="Normal"/>
    <w:link w:val="BodyTextIndent2Char"/>
    <w:rsid w:val="00B81657"/>
    <w:pPr>
      <w:tabs>
        <w:tab w:val="left" w:pos="426"/>
      </w:tabs>
      <w:spacing w:after="0" w:line="240" w:lineRule="auto"/>
      <w:ind w:left="426" w:hanging="426"/>
      <w:jc w:val="left"/>
    </w:pPr>
    <w:rPr>
      <w:rFonts w:ascii="Verdana" w:hAnsi="Verdana"/>
      <w:szCs w:val="20"/>
      <w:lang w:val="fr-FR" w:eastAsia="fr-FR"/>
    </w:rPr>
  </w:style>
  <w:style w:type="character" w:customStyle="1" w:styleId="BodyTextIndent2Char">
    <w:name w:val="Body Text Indent 2 Char"/>
    <w:basedOn w:val="DefaultParagraphFont"/>
    <w:link w:val="BodyTextIndent2"/>
    <w:rsid w:val="00B81657"/>
    <w:rPr>
      <w:rFonts w:ascii="Verdana" w:hAnsi="Verdana"/>
      <w:lang w:val="fr-FR" w:eastAsia="fr-FR"/>
    </w:rPr>
  </w:style>
  <w:style w:type="paragraph" w:styleId="BodyText2">
    <w:name w:val="Body Text 2"/>
    <w:basedOn w:val="Normal"/>
    <w:link w:val="BodyText2Char"/>
    <w:rsid w:val="00B81657"/>
    <w:pPr>
      <w:spacing w:after="0" w:line="240" w:lineRule="auto"/>
      <w:jc w:val="left"/>
    </w:pPr>
    <w:rPr>
      <w:rFonts w:ascii="Arial" w:hAnsi="Arial"/>
      <w:sz w:val="24"/>
      <w:szCs w:val="20"/>
      <w:lang w:val="fr-FR"/>
    </w:rPr>
  </w:style>
  <w:style w:type="character" w:customStyle="1" w:styleId="BodyText2Char">
    <w:name w:val="Body Text 2 Char"/>
    <w:basedOn w:val="DefaultParagraphFont"/>
    <w:link w:val="BodyText2"/>
    <w:rsid w:val="00B81657"/>
    <w:rPr>
      <w:rFonts w:ascii="Arial" w:hAnsi="Arial"/>
      <w:sz w:val="24"/>
      <w:lang w:val="fr-FR"/>
    </w:rPr>
  </w:style>
  <w:style w:type="paragraph" w:styleId="BodyTextIndent3">
    <w:name w:val="Body Text Indent 3"/>
    <w:basedOn w:val="Normal"/>
    <w:link w:val="BodyTextIndent3Char"/>
    <w:rsid w:val="00B81657"/>
    <w:pPr>
      <w:tabs>
        <w:tab w:val="left" w:pos="426"/>
      </w:tabs>
      <w:spacing w:after="0" w:line="240" w:lineRule="auto"/>
      <w:ind w:left="426" w:hanging="426"/>
      <w:jc w:val="left"/>
    </w:pPr>
    <w:rPr>
      <w:rFonts w:ascii="Arial" w:hAnsi="Arial"/>
      <w:sz w:val="28"/>
      <w:szCs w:val="20"/>
      <w:lang w:val="fr-FR"/>
    </w:rPr>
  </w:style>
  <w:style w:type="character" w:customStyle="1" w:styleId="BodyTextIndent3Char">
    <w:name w:val="Body Text Indent 3 Char"/>
    <w:basedOn w:val="DefaultParagraphFont"/>
    <w:link w:val="BodyTextIndent3"/>
    <w:rsid w:val="00B81657"/>
    <w:rPr>
      <w:rFonts w:ascii="Arial" w:hAnsi="Arial"/>
      <w:sz w:val="28"/>
      <w:lang w:val="fr-FR"/>
    </w:rPr>
  </w:style>
  <w:style w:type="paragraph" w:styleId="BodyText3">
    <w:name w:val="Body Text 3"/>
    <w:basedOn w:val="Normal"/>
    <w:link w:val="BodyText3Char"/>
    <w:rsid w:val="00B81657"/>
    <w:pPr>
      <w:spacing w:after="0" w:line="240" w:lineRule="auto"/>
    </w:pPr>
    <w:rPr>
      <w:rFonts w:ascii="Arial" w:hAnsi="Arial"/>
      <w:b/>
      <w:i/>
      <w:sz w:val="24"/>
      <w:szCs w:val="20"/>
      <w:lang w:val="fr-FR"/>
    </w:rPr>
  </w:style>
  <w:style w:type="character" w:customStyle="1" w:styleId="BodyText3Char">
    <w:name w:val="Body Text 3 Char"/>
    <w:basedOn w:val="DefaultParagraphFont"/>
    <w:link w:val="BodyText3"/>
    <w:rsid w:val="00B81657"/>
    <w:rPr>
      <w:rFonts w:ascii="Arial" w:hAnsi="Arial"/>
      <w:b/>
      <w:i/>
      <w:sz w:val="24"/>
      <w:lang w:val="fr-FR"/>
    </w:rPr>
  </w:style>
  <w:style w:type="paragraph" w:styleId="TOC1">
    <w:name w:val="toc 1"/>
    <w:basedOn w:val="Normal"/>
    <w:next w:val="Normal"/>
    <w:autoRedefine/>
    <w:uiPriority w:val="39"/>
    <w:rsid w:val="00B81657"/>
    <w:pPr>
      <w:tabs>
        <w:tab w:val="right" w:leader="dot" w:pos="9060"/>
      </w:tabs>
      <w:spacing w:before="240" w:after="0" w:line="240" w:lineRule="auto"/>
      <w:jc w:val="left"/>
    </w:pPr>
    <w:rPr>
      <w:rFonts w:ascii="Arial" w:hAnsi="Arial"/>
      <w:noProof/>
      <w:sz w:val="22"/>
      <w:szCs w:val="20"/>
      <w:lang w:val="fr-FR"/>
    </w:rPr>
  </w:style>
  <w:style w:type="paragraph" w:styleId="TOC2">
    <w:name w:val="toc 2"/>
    <w:basedOn w:val="Normal"/>
    <w:next w:val="Normal"/>
    <w:autoRedefine/>
    <w:uiPriority w:val="39"/>
    <w:rsid w:val="00B81657"/>
    <w:pPr>
      <w:tabs>
        <w:tab w:val="right" w:leader="dot" w:pos="9060"/>
      </w:tabs>
      <w:spacing w:after="0" w:line="240" w:lineRule="auto"/>
      <w:ind w:left="426"/>
      <w:jc w:val="left"/>
    </w:pPr>
    <w:rPr>
      <w:rFonts w:ascii="Arial" w:hAnsi="Arial"/>
      <w:noProof/>
      <w:sz w:val="22"/>
      <w:szCs w:val="20"/>
      <w:lang w:val="fr-FR"/>
    </w:rPr>
  </w:style>
  <w:style w:type="paragraph" w:styleId="TOC3">
    <w:name w:val="toc 3"/>
    <w:basedOn w:val="Normal"/>
    <w:next w:val="Normal"/>
    <w:autoRedefine/>
    <w:semiHidden/>
    <w:rsid w:val="00B81657"/>
    <w:pPr>
      <w:spacing w:after="0" w:line="240" w:lineRule="auto"/>
      <w:ind w:left="440"/>
      <w:jc w:val="left"/>
    </w:pPr>
    <w:rPr>
      <w:rFonts w:ascii="Arial" w:hAnsi="Arial"/>
      <w:sz w:val="22"/>
      <w:szCs w:val="20"/>
      <w:lang w:val="fr-FR"/>
    </w:rPr>
  </w:style>
  <w:style w:type="paragraph" w:styleId="TOC4">
    <w:name w:val="toc 4"/>
    <w:basedOn w:val="Normal"/>
    <w:next w:val="Normal"/>
    <w:autoRedefine/>
    <w:semiHidden/>
    <w:rsid w:val="00B81657"/>
    <w:pPr>
      <w:spacing w:after="0" w:line="240" w:lineRule="auto"/>
      <w:ind w:left="660"/>
      <w:jc w:val="left"/>
    </w:pPr>
    <w:rPr>
      <w:rFonts w:ascii="Arial" w:hAnsi="Arial"/>
      <w:sz w:val="22"/>
      <w:szCs w:val="20"/>
      <w:lang w:val="fr-FR"/>
    </w:rPr>
  </w:style>
  <w:style w:type="paragraph" w:styleId="TOC5">
    <w:name w:val="toc 5"/>
    <w:basedOn w:val="Normal"/>
    <w:next w:val="Normal"/>
    <w:autoRedefine/>
    <w:semiHidden/>
    <w:rsid w:val="00B81657"/>
    <w:pPr>
      <w:spacing w:after="0" w:line="240" w:lineRule="auto"/>
      <w:ind w:left="880"/>
      <w:jc w:val="left"/>
    </w:pPr>
    <w:rPr>
      <w:rFonts w:ascii="Arial" w:hAnsi="Arial"/>
      <w:sz w:val="22"/>
      <w:szCs w:val="20"/>
      <w:lang w:val="fr-FR"/>
    </w:rPr>
  </w:style>
  <w:style w:type="paragraph" w:styleId="TOC6">
    <w:name w:val="toc 6"/>
    <w:basedOn w:val="Normal"/>
    <w:next w:val="Normal"/>
    <w:autoRedefine/>
    <w:semiHidden/>
    <w:rsid w:val="00B81657"/>
    <w:pPr>
      <w:spacing w:after="0" w:line="240" w:lineRule="auto"/>
      <w:ind w:left="1100"/>
      <w:jc w:val="left"/>
    </w:pPr>
    <w:rPr>
      <w:rFonts w:ascii="Arial" w:hAnsi="Arial"/>
      <w:sz w:val="22"/>
      <w:szCs w:val="20"/>
      <w:lang w:val="fr-FR"/>
    </w:rPr>
  </w:style>
  <w:style w:type="paragraph" w:styleId="TOC7">
    <w:name w:val="toc 7"/>
    <w:basedOn w:val="Normal"/>
    <w:next w:val="Normal"/>
    <w:autoRedefine/>
    <w:semiHidden/>
    <w:rsid w:val="00B81657"/>
    <w:pPr>
      <w:spacing w:after="0" w:line="240" w:lineRule="auto"/>
      <w:ind w:left="1320"/>
      <w:jc w:val="left"/>
    </w:pPr>
    <w:rPr>
      <w:rFonts w:ascii="Arial" w:hAnsi="Arial"/>
      <w:sz w:val="22"/>
      <w:szCs w:val="20"/>
      <w:lang w:val="fr-FR"/>
    </w:rPr>
  </w:style>
  <w:style w:type="paragraph" w:styleId="TOC8">
    <w:name w:val="toc 8"/>
    <w:basedOn w:val="Normal"/>
    <w:next w:val="Normal"/>
    <w:autoRedefine/>
    <w:semiHidden/>
    <w:rsid w:val="00B81657"/>
    <w:pPr>
      <w:spacing w:after="0" w:line="240" w:lineRule="auto"/>
      <w:ind w:left="1540"/>
      <w:jc w:val="left"/>
    </w:pPr>
    <w:rPr>
      <w:rFonts w:ascii="Arial" w:hAnsi="Arial"/>
      <w:sz w:val="22"/>
      <w:szCs w:val="20"/>
      <w:lang w:val="fr-FR"/>
    </w:rPr>
  </w:style>
  <w:style w:type="paragraph" w:styleId="TOC9">
    <w:name w:val="toc 9"/>
    <w:basedOn w:val="Normal"/>
    <w:next w:val="Normal"/>
    <w:autoRedefine/>
    <w:semiHidden/>
    <w:rsid w:val="00B81657"/>
    <w:pPr>
      <w:spacing w:after="0" w:line="240" w:lineRule="auto"/>
      <w:ind w:left="1760"/>
      <w:jc w:val="left"/>
    </w:pPr>
    <w:rPr>
      <w:rFonts w:ascii="Arial" w:hAnsi="Arial"/>
      <w:sz w:val="22"/>
      <w:szCs w:val="20"/>
      <w:lang w:val="fr-FR"/>
    </w:rPr>
  </w:style>
  <w:style w:type="character" w:customStyle="1" w:styleId="HeaderChar">
    <w:name w:val="Header Char"/>
    <w:basedOn w:val="DefaultParagraphFont"/>
    <w:link w:val="Header"/>
    <w:rsid w:val="00B81657"/>
    <w:rPr>
      <w:rFonts w:ascii="Tahoma" w:hAnsi="Tahoma"/>
      <w:szCs w:val="24"/>
    </w:rPr>
  </w:style>
  <w:style w:type="paragraph" w:customStyle="1" w:styleId="SmallHeaderFootertext">
    <w:name w:val="Small Header &amp; Footer text"/>
    <w:basedOn w:val="Header"/>
    <w:link w:val="SmallHeaderFootertextChar"/>
    <w:qFormat/>
    <w:rsid w:val="00CD0194"/>
    <w:pPr>
      <w:tabs>
        <w:tab w:val="clear" w:pos="4320"/>
        <w:tab w:val="clear" w:pos="8640"/>
        <w:tab w:val="left" w:pos="1085"/>
        <w:tab w:val="center" w:pos="4513"/>
        <w:tab w:val="right" w:pos="9026"/>
      </w:tabs>
      <w:spacing w:after="0" w:line="240" w:lineRule="auto"/>
      <w:contextualSpacing/>
      <w:jc w:val="left"/>
    </w:pPr>
    <w:rPr>
      <w:rFonts w:ascii="Arial" w:eastAsiaTheme="minorHAnsi" w:hAnsi="Arial" w:cs="Arial"/>
      <w:color w:val="B382C7"/>
      <w:sz w:val="18"/>
      <w:szCs w:val="22"/>
      <w:lang w:val="nl-BE"/>
    </w:rPr>
  </w:style>
  <w:style w:type="character" w:customStyle="1" w:styleId="SmallHeaderFootertextChar">
    <w:name w:val="Small Header &amp; Footer text Char"/>
    <w:basedOn w:val="HeaderChar"/>
    <w:link w:val="SmallHeaderFootertext"/>
    <w:rsid w:val="00CD0194"/>
    <w:rPr>
      <w:rFonts w:ascii="Arial" w:eastAsiaTheme="minorHAnsi" w:hAnsi="Arial" w:cs="Arial"/>
      <w:color w:val="B382C7"/>
      <w:sz w:val="18"/>
      <w:szCs w:val="22"/>
      <w:lang w:val="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image" Target="media/image6.jpeg"/><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9.jpeg"/><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5.jpeg"/><Relationship Id="rId25" Type="http://schemas.openxmlformats.org/officeDocument/2006/relationships/image" Target="media/image13.jpeg"/><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image" Target="media/image12.jpeg"/><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image" Target="media/image7.jpeg"/><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footer" Target="footer1.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6.png"/></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_rels/header2.xml.rels><?xml version="1.0" encoding="UTF-8" standalone="yes"?>
<Relationships xmlns="http://schemas.openxmlformats.org/package/2006/relationships"><Relationship Id="rId1" Type="http://schemas.openxmlformats.org/officeDocument/2006/relationships/image" Target="media/image1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D6DB74DE-A580-42E4-9BA5-143842D48C9B}"/>
      </w:docPartPr>
      <w:docPartBody>
        <w:p w:rsidR="004D78B9" w:rsidRDefault="004D78B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4509A9"/>
    <w:rsid w:val="000E3507"/>
    <w:rsid w:val="004509A9"/>
    <w:rsid w:val="004D78B9"/>
    <w:rsid w:val="00593CFB"/>
    <w:rsid w:val="00BC1F57"/>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Febelfin">
      <a:dk1>
        <a:sysClr val="windowText" lastClr="000000"/>
      </a:dk1>
      <a:lt1>
        <a:sysClr val="window" lastClr="FFFFFF"/>
      </a:lt1>
      <a:dk2>
        <a:srgbClr val="1F497D"/>
      </a:dk2>
      <a:lt2>
        <a:srgbClr val="EEECE1"/>
      </a:lt2>
      <a:accent1>
        <a:srgbClr val="98A9B9"/>
      </a:accent1>
      <a:accent2>
        <a:srgbClr val="C0504D"/>
      </a:accent2>
      <a:accent3>
        <a:srgbClr val="D7DC94"/>
      </a:accent3>
      <a:accent4>
        <a:srgbClr val="8064A2"/>
      </a:accent4>
      <a:accent5>
        <a:srgbClr val="4BACC6"/>
      </a:accent5>
      <a:accent6>
        <a:srgbClr val="F79646"/>
      </a:accent6>
      <a:hlink>
        <a:srgbClr val="366092"/>
      </a:hlink>
      <a:folHlink>
        <a:srgbClr val="953734"/>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Note" ma:contentTypeID="0x01010024482FD852D97A41A62A6A13BAF3DBA0001370475B050713418526C491FBB07F34" ma:contentTypeVersion="25" ma:contentTypeDescription="Create a new document." ma:contentTypeScope="" ma:versionID="eb9b088a158ee99393d447fe7ffb2eb3">
  <xsd:schema xmlns:xsd="http://www.w3.org/2001/XMLSchema" xmlns:xs="http://www.w3.org/2001/XMLSchema" xmlns:p="http://schemas.microsoft.com/office/2006/metadata/properties" xmlns:ns2="11adbf3b-08dc-4843-a413-a62140753188" targetNamespace="http://schemas.microsoft.com/office/2006/metadata/properties" ma:root="true" ma:fieldsID="cf223a9cc3b207a166d7af2819f767d5" ns2:_="">
    <xsd:import namespace="11adbf3b-08dc-4843-a413-a62140753188"/>
    <xsd:element name="properties">
      <xsd:complexType>
        <xsd:sequence>
          <xsd:element name="documentManagement">
            <xsd:complexType>
              <xsd:all>
                <xsd:element ref="ns2:Association" minOccurs="0"/>
                <xsd:element ref="ns2:Feb_Language" minOccurs="0"/>
                <xsd:element ref="ns2:LineOfActivity" minOccurs="0"/>
                <xsd:element ref="ns2:Contact" minOccurs="0"/>
                <xsd:element ref="ns2:OrganizationalUnit" minOccurs="0"/>
                <xsd:element ref="ns2:feb_Documen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adbf3b-08dc-4843-a413-a62140753188" elementFormDefault="qualified">
    <xsd:import namespace="http://schemas.microsoft.com/office/2006/documentManagement/types"/>
    <xsd:import namespace="http://schemas.microsoft.com/office/infopath/2007/PartnerControls"/>
    <xsd:element name="Association" ma:index="8" nillable="true" ma:displayName="Organisation" ma:default="Febelfin" ma:description="" ma:format="Dropdown" ma:internalName="Association" ma:readOnly="false">
      <xsd:simpleType>
        <xsd:restriction base="dms:Choice">
          <xsd:enumeration value="Febelfin"/>
          <xsd:enumeration value="BEAMA"/>
          <xsd:enumeration value="Febelfin Academy"/>
        </xsd:restriction>
      </xsd:simpleType>
    </xsd:element>
    <xsd:element name="Feb_Language" ma:index="9" nillable="true" ma:displayName="Language" ma:default="EN" ma:description="" ma:format="Dropdown" ma:internalName="Feb_Language" ma:readOnly="false">
      <xsd:simpleType>
        <xsd:restriction base="dms:Choice">
          <xsd:enumeration value="NL"/>
          <xsd:enumeration value="FR"/>
          <xsd:enumeration value="EN"/>
          <xsd:enumeration value="Other"/>
          <xsd:enumeration value="Mixed"/>
        </xsd:restriction>
      </xsd:simpleType>
    </xsd:element>
    <xsd:element name="LineOfActivity" ma:index="10" nillable="true" ma:displayName="Hub" ma:description="" ma:format="Dropdown" ma:internalName="LineOfActivity" ma:readOnly="false">
      <xsd:simpleType>
        <xsd:restriction base="dms:Choice">
          <xsd:enumeration value="Retail Credit"/>
          <xsd:enumeration value="Corporate Banking"/>
          <xsd:enumeration value="Payments"/>
          <xsd:enumeration value="Financial Markets &amp; Infrastructure"/>
          <xsd:enumeration value="Regulatory Affairs"/>
          <xsd:enumeration value="Tax Affairs"/>
          <xsd:enumeration value="Economic Affairs"/>
          <xsd:enumeration value="Social Affairs"/>
          <xsd:enumeration value="Public Affairs"/>
          <xsd:enumeration value="Sustainable Finance"/>
          <xsd:enumeration value="European Public Affairs"/>
          <xsd:enumeration value="Corporate Affairs"/>
          <xsd:enumeration value="Communication"/>
          <xsd:enumeration value="Retail Savings"/>
          <xsd:enumeration value="Leasing"/>
          <xsd:enumeration value="Private Banking"/>
          <xsd:enumeration value="Digital &amp; Financial Inclusion"/>
        </xsd:restriction>
      </xsd:simpleType>
    </xsd:element>
    <xsd:element name="Contact" ma:index="11" nillable="true" ma:displayName="Contact" ma:default="" ma:description="" ma:SearchPeopleOnly="false" ma:SharePointGroup="0" ma:internalName="Contact"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OrganizationalUnit" ma:index="12" nillable="true" ma:displayName="Organizational Unit" ma:default="" ma:description="" ma:internalName="OrganizationalUnit" ma:readOnly="false">
      <xsd:simpleType>
        <xsd:restriction base="dms:Text">
          <xsd:maxLength value="255"/>
        </xsd:restriction>
      </xsd:simpleType>
    </xsd:element>
    <xsd:element name="feb_DocumentID" ma:index="13" nillable="true" ma:displayName="Document ID" ma:default="" ma:description="" ma:indexed="true" ma:internalName="feb_DocumentID"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OrganizationalUnit xmlns="11adbf3b-08dc-4843-a413-a62140753188">Website BVK</OrganizationalUnit>
    <LineOfActivity xmlns="11adbf3b-08dc-4843-a413-a62140753188">Retail Banking</LineOfActivity>
    <Contact xmlns="11adbf3b-08dc-4843-a413-a62140753188">
      <UserInfo>
        <DisplayName>Christa Vanhoutte</DisplayName>
        <AccountId>Christa.Vanhoutte@febelfin.be</AccountId>
        <AccountType/>
      </UserInfo>
    </Contact>
    <Association xmlns="11adbf3b-08dc-4843-a413-a62140753188">Beroepsvereniging van het Krediet</Association>
    <Feb_Language xmlns="11adbf3b-08dc-4843-a413-a62140753188">NL</Feb_Language>
    <feb_DocumentID xmlns="11adbf3b-08dc-4843-a413-a62140753188">FEB526300</feb_DocumentID>
  </documentManagement>
</p:properties>
</file>

<file path=customXml/item4.xml><?xml version="1.0" encoding="utf-8"?>
<root>
  <febelfin>
    <contenttype>Nota</contenttype>
    <fullname_association/>
    <fullname_federation>Febelfin</fullname_federation>
    <fullname_bottom>Beroepsvereniging 
van het Krediet</fullname_bottom>
    <logo_association/>
    <logo_federation>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</logo_federation>
    <logo_association_small>iVBORw0KGgoAAAANSUhEUgAAAScAAAB9CAIAAAEYXQKlAAAACXBIWXMAAC4jAAAuIwF4pT92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</logo_association_small>
    <logo_federation_small>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</logo_federation_small>
    <address>Koning Albert II-laan 19 - 1210 Brussel</address>
    <website>http://www.upc-bvk.be</website>
    <phone>+ 32 2 507 68 11</phone>
    <fax>+ 32 2 888 68 11</fax>
    <publication_date>
    </publication_date>
    <document_id>FEB156405</document_id>
    <project_id>P10436</project_id>
    <version>7.0</version>
    <status>Internal draft</status>
  </febelfin>
</root>
</file>

<file path=customXml/item5.xml><?xml version="1.0" encoding="utf-8"?>
<?mso-contentType ?>
<SharedContentType xmlns="Microsoft.SharePoint.Taxonomy.ContentTypeSync" SourceId="41f9ab02-a878-4cc9-9af6-01f1e12ec61a" ContentTypeId="0x01010024482FD852D97A41A62A6A13BAF3DBA0" PreviousValue="false"/>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99177E-FFA8-4FF0-924E-40D4F53E96BD}">
  <ds:schemaRefs>
    <ds:schemaRef ds:uri="http://schemas.openxmlformats.org/officeDocument/2006/bibliography"/>
  </ds:schemaRefs>
</ds:datastoreItem>
</file>

<file path=customXml/itemProps2.xml><?xml version="1.0" encoding="utf-8"?>
<ds:datastoreItem xmlns:ds="http://schemas.openxmlformats.org/officeDocument/2006/customXml" ds:itemID="{331B772C-EEC9-4EF7-BFB5-C29107D02E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adbf3b-08dc-4843-a413-a621407531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EF18C5-21A2-4753-A49E-0E995EDB2D9C}">
  <ds:schemaRefs>
    <ds:schemaRef ds:uri="http://schemas.microsoft.com/office/2006/metadata/properties"/>
    <ds:schemaRef ds:uri="11adbf3b-08dc-4843-a413-a62140753188"/>
  </ds:schemaRefs>
</ds:datastoreItem>
</file>

<file path=customXml/itemProps4.xml><?xml version="1.0" encoding="utf-8"?>
<ds:datastoreItem xmlns:ds="http://schemas.openxmlformats.org/officeDocument/2006/customXml" ds:itemID="{998A3C27-F9AE-47C6-8427-17D42A3618BD}">
  <ds:schemaRefs/>
</ds:datastoreItem>
</file>

<file path=customXml/itemProps5.xml><?xml version="1.0" encoding="utf-8"?>
<ds:datastoreItem xmlns:ds="http://schemas.openxmlformats.org/officeDocument/2006/customXml" ds:itemID="{1D28230C-0A9F-418F-BF9C-40AC3B5E777B}">
  <ds:schemaRefs>
    <ds:schemaRef ds:uri="Microsoft.SharePoint.Taxonomy.ContentTypeSync"/>
  </ds:schemaRefs>
</ds:datastoreItem>
</file>

<file path=customXml/itemProps6.xml><?xml version="1.0" encoding="utf-8"?>
<ds:datastoreItem xmlns:ds="http://schemas.openxmlformats.org/officeDocument/2006/customXml" ds:itemID="{1C0778AD-2925-4A70-9C8A-68CB65E3034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7143</Words>
  <Characters>40720</Characters>
  <Application>Microsoft Office Word</Application>
  <DocSecurity>0</DocSecurity>
  <Lines>339</Lines>
  <Paragraphs>95</Paragraphs>
  <ScaleCrop>false</ScaleCrop>
  <Company>Belgian Bankers' Association</Company>
  <LinksUpToDate>false</LinksUpToDate>
  <CharactersWithSpaces>47768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Kredietgids 2023 NL (final)</dc:title>
  <dc:creator>Frans Meel</dc:creator>
  <cp:lastModifiedBy>Adrien Simonet</cp:lastModifiedBy>
  <cp:revision>34</cp:revision>
  <cp:lastPrinted>2023-04-04T09:26:00Z</cp:lastPrinted>
  <dcterms:created xsi:type="dcterms:W3CDTF">2025-05-23T12:00:00Z</dcterms:created>
  <dcterms:modified xsi:type="dcterms:W3CDTF">2025-07-16T13:41:00Z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on">
    <vt:lpwstr/>
  </property>
  <property fmtid="{D5CDD505-2E9C-101B-9397-08002B2CF9AE}" pid="3" name="Association">
    <vt:lpwstr>Beroepsvereniging van het Krediet</vt:lpwstr>
  </property>
  <property fmtid="{D5CDD505-2E9C-101B-9397-08002B2CF9AE}" pid="4" name="Bureau/BoD Febelfin">
    <vt:bool>false</vt:bool>
  </property>
  <property fmtid="{D5CDD505-2E9C-101B-9397-08002B2CF9AE}" pid="5" name="Contact">
    <vt:lpwstr>Christa.Vanhoutte@febelfin.be</vt:lpwstr>
  </property>
  <property fmtid="{D5CDD505-2E9C-101B-9397-08002B2CF9AE}" pid="6" name="Contact2">
    <vt:lpwstr>Christa.Vanhoutte@febelfin.be</vt:lpwstr>
  </property>
  <property fmtid="{D5CDD505-2E9C-101B-9397-08002B2CF9AE}" pid="7" name="ContentTypeId">
    <vt:lpwstr>0x01010024482FD852D97A41A62A6A13BAF3DBA0001370475B050713418526C491FBB07F34</vt:lpwstr>
  </property>
  <property fmtid="{D5CDD505-2E9C-101B-9397-08002B2CF9AE}" pid="8" name="DLCPolicyLabelClientValue">
    <vt:lpwstr>{_UIVersionString}</vt:lpwstr>
  </property>
  <property fmtid="{D5CDD505-2E9C-101B-9397-08002B2CF9AE}" pid="9" name="DLCPolicyLabelValue">
    <vt:lpwstr>0.1</vt:lpwstr>
  </property>
  <property fmtid="{D5CDD505-2E9C-101B-9397-08002B2CF9AE}" pid="10" name="Document ID">
    <vt:lpwstr>FEB420354</vt:lpwstr>
  </property>
  <property fmtid="{D5CDD505-2E9C-101B-9397-08002B2CF9AE}" pid="11" name="DocumentID">
    <vt:lpwstr>FEB526300</vt:lpwstr>
  </property>
  <property fmtid="{D5CDD505-2E9C-101B-9397-08002B2CF9AE}" pid="12" name="feb_Project">
    <vt:lpwstr/>
  </property>
  <property fmtid="{D5CDD505-2E9C-101B-9397-08002B2CF9AE}" pid="13" name="feb_ProjectID">
    <vt:lpwstr/>
  </property>
  <property fmtid="{D5CDD505-2E9C-101B-9397-08002B2CF9AE}" pid="14" name="Language">
    <vt:lpwstr>NL</vt:lpwstr>
  </property>
  <property fmtid="{D5CDD505-2E9C-101B-9397-08002B2CF9AE}" pid="15" name="Line of Activity">
    <vt:lpwstr>Retail Banking</vt:lpwstr>
  </property>
  <property fmtid="{D5CDD505-2E9C-101B-9397-08002B2CF9AE}" pid="16" name="LineOfActivity">
    <vt:lpwstr>Retail Banking</vt:lpwstr>
  </property>
  <property fmtid="{D5CDD505-2E9C-101B-9397-08002B2CF9AE}" pid="17" name="Managed_Path">
    <vt:lpwstr/>
  </property>
  <property fmtid="{D5CDD505-2E9C-101B-9397-08002B2CF9AE}" pid="18" name="Order">
    <vt:r8>26700</vt:r8>
  </property>
  <property fmtid="{D5CDD505-2E9C-101B-9397-08002B2CF9AE}" pid="19" name="Organisational Unit">
    <vt:lpwstr>Website BVK</vt:lpwstr>
  </property>
  <property fmtid="{D5CDD505-2E9C-101B-9397-08002B2CF9AE}" pid="20" name="OrganizationalUnit">
    <vt:lpwstr>Website BVK</vt:lpwstr>
  </property>
  <property fmtid="{D5CDD505-2E9C-101B-9397-08002B2CF9AE}" pid="21" name="Publication Date">
    <vt:lpwstr>2021-03-24T00:00:00</vt:lpwstr>
  </property>
  <property fmtid="{D5CDD505-2E9C-101B-9397-08002B2CF9AE}" pid="22" name="Publication_Action">
    <vt:lpwstr/>
  </property>
  <property fmtid="{D5CDD505-2E9C-101B-9397-08002B2CF9AE}" pid="23" name="Publication_Status">
    <vt:lpwstr/>
  </property>
  <property fmtid="{D5CDD505-2E9C-101B-9397-08002B2CF9AE}" pid="24" name="Publish">
    <vt:lpwstr/>
  </property>
  <property fmtid="{D5CDD505-2E9C-101B-9397-08002B2CF9AE}" pid="25" name="Source_Library">
    <vt:lpwstr/>
  </property>
  <property fmtid="{D5CDD505-2E9C-101B-9397-08002B2CF9AE}" pid="26" name="Source_URL">
    <vt:lpwstr/>
  </property>
  <property fmtid="{D5CDD505-2E9C-101B-9397-08002B2CF9AE}" pid="27" name="Status">
    <vt:lpwstr>Internal Draft</vt:lpwstr>
  </property>
  <property fmtid="{D5CDD505-2E9C-101B-9397-08002B2CF9AE}" pid="28" name="UniqueID0">
    <vt:lpwstr/>
  </property>
  <property fmtid="{D5CDD505-2E9C-101B-9397-08002B2CF9AE}" pid="29" name="URL">
    <vt:lpwstr/>
  </property>
  <property fmtid="{D5CDD505-2E9C-101B-9397-08002B2CF9AE}" pid="35" name="Feb_Language">
    <vt:lpwstr>NL</vt:lpwstr>
  </property>
  <property fmtid="{D5CDD505-2E9C-101B-9397-08002B2CF9AE}" pid="36" name="feb_DocumentID">
    <vt:lpwstr>FEB526300</vt:lpwstr>
  </property>
  <property fmtid="{D5CDD505-2E9C-101B-9397-08002B2CF9AE}" pid="37" name="PublicationDate">
    <vt:filetime>2023-11-28T23:00:00Z</vt:filetime>
  </property>
  <property fmtid="{D5CDD505-2E9C-101B-9397-08002B2CF9AE}" pid="38" name="Feb_Status">
    <vt:lpwstr>Internal Draft</vt:lpwstr>
  </property>
</Properties>
</file>