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94F2" w14:textId="41598E22" w:rsidR="09723CB2" w:rsidRDefault="0073144C" w:rsidP="00B05CB2">
      <w:pPr>
        <w:spacing w:line="259" w:lineRule="auto"/>
        <w:rPr>
          <w:rFonts w:ascii="Andale Mono" w:hAnsi="Andale Mono"/>
          <w:color w:val="9BBB59" w:themeColor="accent3"/>
          <w:sz w:val="36"/>
          <w:szCs w:val="36"/>
          <w:lang w:val="nl-BE"/>
        </w:rPr>
      </w:pPr>
      <w:r>
        <w:rPr>
          <w:rFonts w:ascii="Andale Mono" w:hAnsi="Andale Mono"/>
          <w:color w:val="9BBB59" w:themeColor="accent3"/>
          <w:sz w:val="36"/>
          <w:szCs w:val="36"/>
          <w:lang w:val="nl-BE"/>
        </w:rPr>
        <w:t xml:space="preserve">Bits of </w:t>
      </w:r>
      <w:proofErr w:type="spellStart"/>
      <w:r>
        <w:rPr>
          <w:rFonts w:ascii="Andale Mono" w:hAnsi="Andale Mono"/>
          <w:color w:val="9BBB59" w:themeColor="accent3"/>
          <w:sz w:val="36"/>
          <w:szCs w:val="36"/>
          <w:lang w:val="nl-BE"/>
        </w:rPr>
        <w:t>coins</w:t>
      </w:r>
      <w:proofErr w:type="spellEnd"/>
    </w:p>
    <w:p w14:paraId="7D208A1E" w14:textId="77777777" w:rsidR="00DC0A3B" w:rsidRDefault="00DC0A3B" w:rsidP="00B05CB2">
      <w:pPr>
        <w:rPr>
          <w:rFonts w:asciiTheme="majorHAnsi" w:hAnsiTheme="majorHAnsi"/>
          <w:b/>
          <w:bCs/>
          <w:lang w:val="nl-BE"/>
        </w:rPr>
      </w:pPr>
    </w:p>
    <w:p w14:paraId="645FAE36" w14:textId="77777777" w:rsidR="004F5C22" w:rsidRPr="00CD76D7" w:rsidRDefault="00B05CB2" w:rsidP="00B05CB2">
      <w:pPr>
        <w:rPr>
          <w:rFonts w:asciiTheme="majorHAnsi" w:hAnsiTheme="majorHAnsi"/>
          <w:b/>
          <w:bCs/>
          <w:sz w:val="28"/>
          <w:szCs w:val="28"/>
          <w:lang w:val="nl-BE"/>
        </w:rPr>
      </w:pPr>
      <w:r w:rsidRPr="00B05CB2">
        <w:rPr>
          <w:rFonts w:asciiTheme="majorHAnsi" w:hAnsiTheme="majorHAnsi"/>
          <w:b/>
          <w:bCs/>
          <w:sz w:val="28"/>
          <w:szCs w:val="28"/>
          <w:lang w:val="nl-BE"/>
        </w:rPr>
        <w:t>Schoolfiche</w:t>
      </w:r>
    </w:p>
    <w:p w14:paraId="01FC7C9F" w14:textId="57FF56C9" w:rsidR="7FD261A1" w:rsidRDefault="7FD261A1" w:rsidP="7FD261A1">
      <w:pPr>
        <w:rPr>
          <w:rFonts w:asciiTheme="majorHAnsi" w:hAnsiTheme="majorHAnsi"/>
          <w:lang w:val="nl-BE"/>
        </w:rPr>
      </w:pPr>
    </w:p>
    <w:p w14:paraId="1B23F153" w14:textId="77777777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CEDB32D" w14:textId="77777777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nl-NL"/>
        </w:rPr>
        <w:t>Doelen</w:t>
      </w:r>
      <w:r>
        <w:rPr>
          <w:rStyle w:val="eop"/>
          <w:rFonts w:ascii="Calibri" w:hAnsi="Calibri" w:cs="Calibri"/>
        </w:rPr>
        <w:t> </w:t>
      </w:r>
    </w:p>
    <w:p w14:paraId="55FF9DC3" w14:textId="77777777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1131ACC" w14:textId="77777777" w:rsidR="002C4424" w:rsidRDefault="002C4424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Optie 1</w:t>
      </w:r>
    </w:p>
    <w:p w14:paraId="568E88F4" w14:textId="77777777" w:rsidR="002C4424" w:rsidRDefault="002C4424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 xml:space="preserve">De leerlingen kunnen geïnteresseerd luisteren naar een externe spreker. </w:t>
      </w:r>
    </w:p>
    <w:p w14:paraId="44329C55" w14:textId="77777777" w:rsidR="0045751A" w:rsidRDefault="0045751A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</w:p>
    <w:p w14:paraId="6B93B272" w14:textId="77777777" w:rsidR="0045751A" w:rsidRDefault="0045751A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Optie 2</w:t>
      </w:r>
    </w:p>
    <w:p w14:paraId="41430F2C" w14:textId="77777777" w:rsidR="0045751A" w:rsidRDefault="0045751A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De leerlingen kunnen samen een winstgevende actie bedenken.</w:t>
      </w:r>
    </w:p>
    <w:p w14:paraId="7931B43C" w14:textId="77777777" w:rsidR="0045751A" w:rsidRDefault="0045751A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De leerlingen kunnen samen een winstgevende actie uitvoeren.</w:t>
      </w:r>
    </w:p>
    <w:p w14:paraId="6C46C14E" w14:textId="77777777" w:rsidR="00391EDC" w:rsidRDefault="0045751A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 xml:space="preserve">De leerlingen kunnen samen </w:t>
      </w:r>
      <w:r w:rsidR="00391EDC">
        <w:rPr>
          <w:rStyle w:val="normaltextrun"/>
          <w:rFonts w:ascii="Calibri" w:hAnsi="Calibri" w:cs="Calibri"/>
          <w:lang w:val="nl-NL"/>
        </w:rPr>
        <w:t>hun opbrengst slim beleggen of investeren.</w:t>
      </w:r>
    </w:p>
    <w:p w14:paraId="59C2F5A5" w14:textId="77777777" w:rsidR="00391EDC" w:rsidRDefault="00391EDC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</w:p>
    <w:p w14:paraId="0065F3DF" w14:textId="77777777" w:rsidR="00391EDC" w:rsidRDefault="00391EDC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Optie 3</w:t>
      </w:r>
    </w:p>
    <w:p w14:paraId="4A542891" w14:textId="5FCE6119" w:rsidR="00246A6E" w:rsidRPr="00230BBF" w:rsidRDefault="00391EDC" w:rsidP="00246A6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t>De leerlingen kunnen samen slimme beleggingskeuzes maken.</w:t>
      </w:r>
      <w:r w:rsidR="00230BBF">
        <w:rPr>
          <w:rStyle w:val="normaltextrun"/>
          <w:rFonts w:ascii="Calibri" w:hAnsi="Calibri" w:cs="Calibri"/>
          <w:lang w:val="nl-NL"/>
        </w:rPr>
        <w:br/>
      </w:r>
      <w:r w:rsidR="00246A6E">
        <w:rPr>
          <w:rStyle w:val="normaltextrun"/>
          <w:rFonts w:ascii="Calibri" w:hAnsi="Calibri" w:cs="Calibri"/>
          <w:lang w:val="nl-NL"/>
        </w:rPr>
        <w:t> </w:t>
      </w:r>
      <w:r w:rsidR="00246A6E">
        <w:rPr>
          <w:rStyle w:val="eop"/>
          <w:rFonts w:ascii="Calibri" w:hAnsi="Calibri" w:cs="Calibri"/>
        </w:rPr>
        <w:t> </w:t>
      </w:r>
    </w:p>
    <w:p w14:paraId="19A51DA4" w14:textId="77777777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6EE3AF" w14:textId="636CC98C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  <w:lang w:val="nl-NL"/>
        </w:rPr>
        <w:t>Sleutelcompetenties en eindtermen</w:t>
      </w:r>
      <w:r>
        <w:rPr>
          <w:rStyle w:val="eop"/>
          <w:rFonts w:ascii="Calibri" w:hAnsi="Calibri" w:cs="Calibri"/>
          <w:color w:val="000000"/>
        </w:rPr>
        <w:t> </w:t>
      </w:r>
    </w:p>
    <w:p w14:paraId="5F7CE04B" w14:textId="77777777" w:rsidR="00230BBF" w:rsidRDefault="00230BBF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2198E0" w14:textId="77777777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nl-NL"/>
        </w:rPr>
        <w:t>3</w:t>
      </w:r>
      <w:r>
        <w:rPr>
          <w:rStyle w:val="normaltextrun"/>
          <w:rFonts w:ascii="Calibri" w:hAnsi="Calibri" w:cs="Calibri"/>
          <w:b/>
          <w:bCs/>
          <w:sz w:val="19"/>
          <w:szCs w:val="19"/>
          <w:vertAlign w:val="superscript"/>
          <w:lang w:val="nl-NL"/>
        </w:rPr>
        <w:t>de</w:t>
      </w:r>
      <w:r>
        <w:rPr>
          <w:rStyle w:val="normaltextrun"/>
          <w:rFonts w:ascii="Calibri" w:hAnsi="Calibri" w:cs="Calibri"/>
          <w:b/>
          <w:bCs/>
          <w:lang w:val="nl-NL"/>
        </w:rPr>
        <w:t> graad: Vakoverschrijdende eindtermen (voor modernisering)</w:t>
      </w:r>
      <w:r>
        <w:rPr>
          <w:rStyle w:val="eop"/>
          <w:rFonts w:ascii="Calibri" w:hAnsi="Calibri" w:cs="Calibri"/>
        </w:rPr>
        <w:t> </w:t>
      </w:r>
    </w:p>
    <w:p w14:paraId="55CD5907" w14:textId="77777777" w:rsidR="00230BBF" w:rsidRDefault="00230BBF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nl-NL"/>
        </w:rPr>
      </w:pPr>
      <w:r>
        <w:rPr>
          <w:rStyle w:val="normaltextrun"/>
          <w:rFonts w:ascii="Calibri" w:hAnsi="Calibri" w:cs="Calibri"/>
          <w:lang w:val="nl-NL"/>
        </w:rPr>
        <w:br/>
      </w:r>
      <w:r w:rsidR="00246A6E">
        <w:rPr>
          <w:rStyle w:val="normaltextrun"/>
          <w:rFonts w:ascii="Calibri" w:hAnsi="Calibri" w:cs="Calibri"/>
          <w:lang w:val="nl-NL"/>
        </w:rPr>
        <w:t>Deze </w:t>
      </w:r>
      <w:r>
        <w:rPr>
          <w:rStyle w:val="normaltextrun"/>
          <w:rFonts w:ascii="Calibri" w:hAnsi="Calibri" w:cs="Calibri"/>
          <w:lang w:val="nl-NL"/>
        </w:rPr>
        <w:t>school</w:t>
      </w:r>
      <w:r w:rsidR="00246A6E">
        <w:rPr>
          <w:rStyle w:val="normaltextrun"/>
          <w:rFonts w:ascii="Calibri" w:hAnsi="Calibri" w:cs="Calibri"/>
          <w:lang w:val="nl-NL"/>
        </w:rPr>
        <w:t>fiche past binnen de volgende eindterm</w:t>
      </w:r>
      <w:r>
        <w:rPr>
          <w:rStyle w:val="normaltextrun"/>
          <w:rFonts w:ascii="Calibri" w:hAnsi="Calibri" w:cs="Calibri"/>
          <w:lang w:val="nl-NL"/>
        </w:rPr>
        <w:t>en</w:t>
      </w:r>
      <w:r w:rsidR="00246A6E">
        <w:rPr>
          <w:rStyle w:val="normaltextrun"/>
          <w:rFonts w:ascii="Calibri" w:hAnsi="Calibri" w:cs="Calibri"/>
          <w:lang w:val="nl-NL"/>
        </w:rPr>
        <w:t>:</w:t>
      </w:r>
    </w:p>
    <w:p w14:paraId="729B0D8E" w14:textId="49D0FB67" w:rsidR="00230BBF" w:rsidRDefault="00230BBF" w:rsidP="00246A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1497808" w14:textId="48E1FE8F" w:rsidR="00855200" w:rsidRDefault="00855200" w:rsidP="00246A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Optie 1</w:t>
      </w:r>
    </w:p>
    <w:p w14:paraId="54CECDBF" w14:textId="77777777" w:rsidR="00855200" w:rsidRPr="00B07D89" w:rsidRDefault="00855200" w:rsidP="00855200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Uit </w:t>
      </w:r>
      <w:r w:rsidRPr="00B07D89">
        <w:rPr>
          <w:rFonts w:ascii="Calibri Light" w:eastAsia="Calibri Light" w:hAnsi="Calibri Light" w:cs="Calibri Light"/>
          <w:color w:val="0A0A0A"/>
        </w:rPr>
        <w:t>de stam- De leerlingen</w:t>
      </w:r>
    </w:p>
    <w:p w14:paraId="1CB7FA9F" w14:textId="77777777" w:rsidR="00855200" w:rsidRDefault="00855200" w:rsidP="00855200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8</w:t>
      </w:r>
      <w:r>
        <w:rPr>
          <w:rFonts w:ascii="Calibri Light" w:eastAsia="Calibri Light" w:hAnsi="Calibri Light" w:cs="Calibri Light"/>
          <w:color w:val="0A0A0A"/>
        </w:rPr>
        <w:t xml:space="preserve">  </w:t>
      </w:r>
      <w:r w:rsidRPr="1391DF22">
        <w:rPr>
          <w:rFonts w:ascii="Calibri Light" w:eastAsia="Calibri Light" w:hAnsi="Calibri Light" w:cs="Calibri Light"/>
          <w:color w:val="0A0A0A"/>
        </w:rPr>
        <w:t xml:space="preserve"> benutten leerkansen in diverse situaties.</w:t>
      </w:r>
    </w:p>
    <w:p w14:paraId="57CEE135" w14:textId="77777777" w:rsidR="00855200" w:rsidRDefault="00855200" w:rsidP="00855200">
      <w:pPr>
        <w:ind w:firstLine="708"/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23 </w:t>
      </w:r>
      <w:r w:rsidRPr="004958D2">
        <w:rPr>
          <w:rFonts w:ascii="Calibri Light" w:eastAsia="Calibri Light" w:hAnsi="Calibri Light" w:cs="Calibri Light"/>
          <w:color w:val="0A0A0A"/>
        </w:rPr>
        <w:t>doen een beroep op maatschappelijke diensten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4958D2">
        <w:rPr>
          <w:rFonts w:ascii="Calibri Light" w:eastAsia="Calibri Light" w:hAnsi="Calibri Light" w:cs="Calibri Light"/>
          <w:color w:val="0A0A0A"/>
        </w:rPr>
        <w:t>en instellingen</w:t>
      </w:r>
      <w:r>
        <w:rPr>
          <w:rFonts w:ascii="Calibri Light" w:eastAsia="Calibri Light" w:hAnsi="Calibri Light" w:cs="Calibri Light"/>
          <w:color w:val="0A0A0A"/>
        </w:rPr>
        <w:t>.</w:t>
      </w:r>
    </w:p>
    <w:p w14:paraId="3A159F26" w14:textId="77777777" w:rsidR="00855200" w:rsidRPr="00855200" w:rsidRDefault="00855200" w:rsidP="00855200">
      <w:pPr>
        <w:rPr>
          <w:rFonts w:ascii="Calibri Light" w:eastAsia="Calibri Light" w:hAnsi="Calibri Light" w:cs="Calibri Light"/>
          <w:color w:val="0A0A0A"/>
        </w:rPr>
      </w:pPr>
      <w:r w:rsidRPr="00855200">
        <w:rPr>
          <w:rFonts w:ascii="Calibri Light" w:eastAsia="Calibri Light" w:hAnsi="Calibri Light" w:cs="Calibri Light"/>
          <w:color w:val="0A0A0A"/>
        </w:rPr>
        <w:t>Uit context 6 socio-economische samenleving- De leerlingen</w:t>
      </w:r>
    </w:p>
    <w:p w14:paraId="550ECF78" w14:textId="77777777" w:rsidR="00855200" w:rsidRPr="00767968" w:rsidRDefault="00855200" w:rsidP="00855200">
      <w:pPr>
        <w:ind w:left="708"/>
        <w:rPr>
          <w:rFonts w:ascii="Calibri Light" w:eastAsia="Calibri Light" w:hAnsi="Calibri Light" w:cs="Calibri Light"/>
          <w:color w:val="0A0A0A"/>
        </w:rPr>
      </w:pPr>
      <w:r w:rsidRPr="00767968">
        <w:rPr>
          <w:rFonts w:ascii="Calibri Light" w:eastAsia="Calibri Light" w:hAnsi="Calibri Light" w:cs="Calibri Light"/>
          <w:color w:val="0A0A0A"/>
        </w:rPr>
        <w:t>7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767968">
        <w:rPr>
          <w:rFonts w:ascii="Calibri Light" w:eastAsia="Calibri Light" w:hAnsi="Calibri Light" w:cs="Calibri Light"/>
          <w:color w:val="0A0A0A"/>
        </w:rPr>
        <w:t>kunnen het eigen budget en de persoonlijke administratie beheren;</w:t>
      </w:r>
    </w:p>
    <w:p w14:paraId="20EF7D4E" w14:textId="1EA6EC82" w:rsidR="00855200" w:rsidRPr="00855200" w:rsidRDefault="00855200" w:rsidP="00246A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nl-NL"/>
        </w:rPr>
      </w:pPr>
    </w:p>
    <w:p w14:paraId="04CC0289" w14:textId="72F1EA52" w:rsidR="00855200" w:rsidRPr="00855200" w:rsidRDefault="00855200" w:rsidP="00246A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nl-NL"/>
        </w:rPr>
      </w:pPr>
      <w:r>
        <w:rPr>
          <w:rStyle w:val="eop"/>
          <w:rFonts w:ascii="Calibri" w:hAnsi="Calibri" w:cs="Calibri"/>
          <w:lang w:val="nl-NL"/>
        </w:rPr>
        <w:t>Optie 2 en 3</w:t>
      </w:r>
    </w:p>
    <w:p w14:paraId="604E98D1" w14:textId="77777777" w:rsidR="00916DB4" w:rsidRPr="00B07D89" w:rsidRDefault="00246A6E" w:rsidP="00916DB4">
      <w:pPr>
        <w:rPr>
          <w:rFonts w:ascii="Calibri Light" w:eastAsia="Calibri Light" w:hAnsi="Calibri Light" w:cs="Calibri Light"/>
          <w:color w:val="0A0A0A"/>
        </w:rPr>
      </w:pPr>
      <w:r>
        <w:rPr>
          <w:rStyle w:val="eop"/>
          <w:rFonts w:ascii="Calibri" w:hAnsi="Calibri" w:cs="Calibri"/>
        </w:rPr>
        <w:t> </w:t>
      </w:r>
      <w:r w:rsidR="00916DB4">
        <w:rPr>
          <w:rFonts w:ascii="Calibri Light" w:eastAsia="Calibri Light" w:hAnsi="Calibri Light" w:cs="Calibri Light"/>
          <w:color w:val="0A0A0A"/>
        </w:rPr>
        <w:t xml:space="preserve">Uit </w:t>
      </w:r>
      <w:r w:rsidR="00916DB4" w:rsidRPr="00B07D89">
        <w:rPr>
          <w:rFonts w:ascii="Calibri Light" w:eastAsia="Calibri Light" w:hAnsi="Calibri Light" w:cs="Calibri Light"/>
          <w:color w:val="0A0A0A"/>
        </w:rPr>
        <w:t>de stam- De leerlingen</w:t>
      </w:r>
    </w:p>
    <w:p w14:paraId="42498256" w14:textId="77777777" w:rsidR="00916DB4" w:rsidRDefault="00916DB4" w:rsidP="00916DB4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8</w:t>
      </w:r>
      <w:r>
        <w:rPr>
          <w:rFonts w:ascii="Calibri Light" w:eastAsia="Calibri Light" w:hAnsi="Calibri Light" w:cs="Calibri Light"/>
          <w:color w:val="0A0A0A"/>
        </w:rPr>
        <w:t xml:space="preserve">  </w:t>
      </w:r>
      <w:r w:rsidRPr="1391DF22">
        <w:rPr>
          <w:rFonts w:ascii="Calibri Light" w:eastAsia="Calibri Light" w:hAnsi="Calibri Light" w:cs="Calibri Light"/>
          <w:color w:val="0A0A0A"/>
        </w:rPr>
        <w:t xml:space="preserve"> benutten leerkansen in diverse situaties.</w:t>
      </w:r>
    </w:p>
    <w:p w14:paraId="13905928" w14:textId="77777777" w:rsidR="00916DB4" w:rsidRDefault="00916DB4" w:rsidP="00916DB4">
      <w:pPr>
        <w:ind w:firstLine="708"/>
        <w:rPr>
          <w:rFonts w:ascii="Calibri" w:eastAsia="Yu Mincho" w:hAnsi="Calibri" w:cs="Arial"/>
        </w:rPr>
      </w:pPr>
      <w:r w:rsidRPr="1391DF22">
        <w:rPr>
          <w:rFonts w:ascii="Calibri Light" w:eastAsia="Calibri Light" w:hAnsi="Calibri Light" w:cs="Calibri Light"/>
          <w:color w:val="0A0A0A"/>
        </w:rPr>
        <w:t>12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zijn bekwaam om alternatieven af te wegen en een bewuste keuze te maken.</w:t>
      </w:r>
    </w:p>
    <w:p w14:paraId="23B92129" w14:textId="77777777" w:rsidR="00916DB4" w:rsidRDefault="00916DB4" w:rsidP="00916DB4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14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gaan alert om met media.</w:t>
      </w:r>
    </w:p>
    <w:p w14:paraId="1039DC44" w14:textId="3A8B5193" w:rsidR="00916DB4" w:rsidRDefault="00916DB4" w:rsidP="00916DB4">
      <w:pPr>
        <w:ind w:left="708"/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17 </w:t>
      </w:r>
      <w:r w:rsidRPr="004958D2">
        <w:rPr>
          <w:rFonts w:ascii="Calibri Light" w:eastAsia="Calibri Light" w:hAnsi="Calibri Light" w:cs="Calibri Light"/>
          <w:color w:val="0A0A0A"/>
        </w:rPr>
        <w:t>toetsen de eigen mening over maatschappelijke gebeurtenissen en trends aan verschillende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4958D2">
        <w:rPr>
          <w:rFonts w:ascii="Calibri Light" w:eastAsia="Calibri Light" w:hAnsi="Calibri Light" w:cs="Calibri Light"/>
          <w:color w:val="0A0A0A"/>
        </w:rPr>
        <w:t>standpunten</w:t>
      </w:r>
      <w:r>
        <w:rPr>
          <w:rFonts w:ascii="Calibri Light" w:eastAsia="Calibri Light" w:hAnsi="Calibri Light" w:cs="Calibri Light"/>
          <w:color w:val="0A0A0A"/>
        </w:rPr>
        <w:t>.</w:t>
      </w:r>
    </w:p>
    <w:p w14:paraId="630D0C93" w14:textId="0C62E616" w:rsidR="00800BD7" w:rsidRDefault="00800BD7" w:rsidP="00800BD7">
      <w:pPr>
        <w:ind w:firstLine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19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dragen actief bij tot het realiseren van gemeenschappelijke doelen.</w:t>
      </w:r>
    </w:p>
    <w:p w14:paraId="265FBBBA" w14:textId="77777777" w:rsidR="00336DE7" w:rsidRDefault="00336DE7" w:rsidP="00336DE7">
      <w:pPr>
        <w:ind w:firstLine="708"/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 xml:space="preserve">23 </w:t>
      </w:r>
      <w:r w:rsidRPr="004958D2">
        <w:rPr>
          <w:rFonts w:ascii="Calibri Light" w:eastAsia="Calibri Light" w:hAnsi="Calibri Light" w:cs="Calibri Light"/>
          <w:color w:val="0A0A0A"/>
        </w:rPr>
        <w:t>doen een beroep op maatschappelijke diensten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4958D2">
        <w:rPr>
          <w:rFonts w:ascii="Calibri Light" w:eastAsia="Calibri Light" w:hAnsi="Calibri Light" w:cs="Calibri Light"/>
          <w:color w:val="0A0A0A"/>
        </w:rPr>
        <w:t>en instellingen</w:t>
      </w:r>
      <w:r>
        <w:rPr>
          <w:rFonts w:ascii="Calibri Light" w:eastAsia="Calibri Light" w:hAnsi="Calibri Light" w:cs="Calibri Light"/>
          <w:color w:val="0A0A0A"/>
        </w:rPr>
        <w:t>.</w:t>
      </w:r>
    </w:p>
    <w:p w14:paraId="492187B3" w14:textId="4FD89D0C" w:rsidR="00336DE7" w:rsidRDefault="00336DE7" w:rsidP="00B6732A">
      <w:pPr>
        <w:rPr>
          <w:rFonts w:ascii="Calibri Light" w:eastAsia="Calibri Light" w:hAnsi="Calibri Light" w:cs="Calibri Light"/>
          <w:color w:val="0A0A0A"/>
        </w:rPr>
      </w:pPr>
    </w:p>
    <w:p w14:paraId="440DAE26" w14:textId="5BDECB02" w:rsidR="00B6732A" w:rsidRDefault="00B6732A" w:rsidP="00B6732A">
      <w:pPr>
        <w:rPr>
          <w:rFonts w:ascii="Calibri Light" w:eastAsia="Calibri Light" w:hAnsi="Calibri Light" w:cs="Calibri Light"/>
          <w:color w:val="0A0A0A"/>
        </w:rPr>
      </w:pPr>
      <w:r>
        <w:rPr>
          <w:rFonts w:ascii="Calibri Light" w:eastAsia="Calibri Light" w:hAnsi="Calibri Light" w:cs="Calibri Light"/>
          <w:color w:val="0A0A0A"/>
        </w:rPr>
        <w:t>Uit c</w:t>
      </w:r>
      <w:r w:rsidRPr="001A6BF8">
        <w:rPr>
          <w:rFonts w:ascii="Calibri Light" w:eastAsia="Calibri Light" w:hAnsi="Calibri Light" w:cs="Calibri Light"/>
          <w:color w:val="0A0A0A"/>
        </w:rPr>
        <w:t>ontext 5</w:t>
      </w:r>
      <w:r>
        <w:rPr>
          <w:rFonts w:ascii="Calibri Light" w:eastAsia="Calibri Light" w:hAnsi="Calibri Light" w:cs="Calibri Light"/>
          <w:color w:val="0A0A0A"/>
        </w:rPr>
        <w:t xml:space="preserve"> p</w:t>
      </w:r>
      <w:r w:rsidRPr="001A6BF8">
        <w:rPr>
          <w:rFonts w:ascii="Calibri Light" w:eastAsia="Calibri Light" w:hAnsi="Calibri Light" w:cs="Calibri Light"/>
          <w:color w:val="0A0A0A"/>
        </w:rPr>
        <w:t xml:space="preserve">olitiek-juridische samenleving- </w:t>
      </w:r>
      <w:r>
        <w:rPr>
          <w:rFonts w:ascii="Calibri Light" w:eastAsia="Calibri Light" w:hAnsi="Calibri Light" w:cs="Calibri Light"/>
          <w:color w:val="0A0A0A"/>
        </w:rPr>
        <w:t>D</w:t>
      </w:r>
      <w:r w:rsidRPr="001A6BF8">
        <w:rPr>
          <w:rFonts w:ascii="Calibri Light" w:eastAsia="Calibri Light" w:hAnsi="Calibri Light" w:cs="Calibri Light"/>
          <w:color w:val="0A0A0A"/>
        </w:rPr>
        <w:t>e leerlingen</w:t>
      </w:r>
    </w:p>
    <w:p w14:paraId="52CE8D84" w14:textId="77777777" w:rsidR="004B1092" w:rsidRPr="00767968" w:rsidRDefault="004B1092" w:rsidP="004B1092">
      <w:pPr>
        <w:ind w:left="708"/>
        <w:rPr>
          <w:rFonts w:ascii="Calibri Light" w:eastAsia="Calibri Light" w:hAnsi="Calibri Light" w:cs="Calibri Light"/>
          <w:color w:val="0A0A0A"/>
        </w:rPr>
      </w:pPr>
      <w:r w:rsidRPr="00767968">
        <w:rPr>
          <w:rFonts w:ascii="Calibri Light" w:eastAsia="Calibri Light" w:hAnsi="Calibri Light" w:cs="Calibri Light"/>
          <w:color w:val="0A0A0A"/>
        </w:rPr>
        <w:t>2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767968">
        <w:rPr>
          <w:rFonts w:ascii="Calibri Light" w:eastAsia="Calibri Light" w:hAnsi="Calibri Light" w:cs="Calibri Light"/>
          <w:color w:val="0A0A0A"/>
        </w:rPr>
        <w:t>passen inspraak, participatie en besluitvorming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767968">
        <w:rPr>
          <w:rFonts w:ascii="Calibri Light" w:eastAsia="Calibri Light" w:hAnsi="Calibri Light" w:cs="Calibri Light"/>
          <w:color w:val="0A0A0A"/>
        </w:rPr>
        <w:t>toe in reële schoolse situaties</w:t>
      </w:r>
      <w:r>
        <w:rPr>
          <w:rFonts w:ascii="Calibri Light" w:eastAsia="Calibri Light" w:hAnsi="Calibri Light" w:cs="Calibri Light"/>
          <w:color w:val="0A0A0A"/>
        </w:rPr>
        <w:t>.</w:t>
      </w:r>
    </w:p>
    <w:p w14:paraId="1D3CF0DE" w14:textId="77777777" w:rsidR="00855200" w:rsidRDefault="00855200" w:rsidP="00855200">
      <w:pPr>
        <w:rPr>
          <w:rFonts w:ascii="Calibri Light" w:eastAsia="Calibri Light" w:hAnsi="Calibri Light" w:cs="Calibri Light"/>
          <w:color w:val="0A0A0A"/>
        </w:rPr>
      </w:pPr>
    </w:p>
    <w:p w14:paraId="06AE83D4" w14:textId="678CBD09" w:rsidR="00855200" w:rsidRPr="00855200" w:rsidRDefault="00855200" w:rsidP="00855200">
      <w:pPr>
        <w:rPr>
          <w:rFonts w:ascii="Calibri Light" w:eastAsia="Calibri Light" w:hAnsi="Calibri Light" w:cs="Calibri Light"/>
          <w:color w:val="0A0A0A"/>
        </w:rPr>
      </w:pPr>
      <w:r w:rsidRPr="00855200">
        <w:rPr>
          <w:rFonts w:ascii="Calibri Light" w:eastAsia="Calibri Light" w:hAnsi="Calibri Light" w:cs="Calibri Light"/>
          <w:color w:val="0A0A0A"/>
        </w:rPr>
        <w:t>Uit context 6 socio-economische samenleving- De leerlingen</w:t>
      </w:r>
    </w:p>
    <w:p w14:paraId="2FF22627" w14:textId="77777777" w:rsidR="000D716B" w:rsidRDefault="000D716B" w:rsidP="000D716B">
      <w:pPr>
        <w:ind w:left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t>4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1391DF22">
        <w:rPr>
          <w:rFonts w:ascii="Calibri Light" w:eastAsia="Calibri Light" w:hAnsi="Calibri Light" w:cs="Calibri Light"/>
          <w:color w:val="0A0A0A"/>
        </w:rPr>
        <w:t>hebben bij het kopen van goederen en het gebruiken van diensten zowel oog</w:t>
      </w:r>
    </w:p>
    <w:p w14:paraId="77AE6A80" w14:textId="77777777" w:rsidR="000D716B" w:rsidRDefault="000D716B" w:rsidP="000D716B">
      <w:pPr>
        <w:ind w:left="708"/>
        <w:rPr>
          <w:rFonts w:ascii="Calibri Light" w:eastAsia="Calibri Light" w:hAnsi="Calibri Light" w:cs="Calibri Light"/>
          <w:color w:val="0A0A0A"/>
        </w:rPr>
      </w:pPr>
      <w:r w:rsidRPr="1391DF22">
        <w:rPr>
          <w:rFonts w:ascii="Calibri Light" w:eastAsia="Calibri Light" w:hAnsi="Calibri Light" w:cs="Calibri Light"/>
          <w:color w:val="0A0A0A"/>
        </w:rPr>
        <w:lastRenderedPageBreak/>
        <w:t>voor prijs-kwaliteit en duurzame ontwikkeling als voor de rechten van de consument.</w:t>
      </w:r>
    </w:p>
    <w:p w14:paraId="2DE8C143" w14:textId="77777777" w:rsidR="000D716B" w:rsidRPr="00767968" w:rsidRDefault="000D716B" w:rsidP="000D716B">
      <w:pPr>
        <w:ind w:left="708"/>
        <w:rPr>
          <w:rFonts w:ascii="Calibri Light" w:eastAsia="Calibri Light" w:hAnsi="Calibri Light" w:cs="Calibri Light"/>
          <w:color w:val="0A0A0A"/>
        </w:rPr>
      </w:pPr>
      <w:r w:rsidRPr="00767968">
        <w:rPr>
          <w:rFonts w:ascii="Calibri Light" w:eastAsia="Calibri Light" w:hAnsi="Calibri Light" w:cs="Calibri Light"/>
          <w:color w:val="0A0A0A"/>
        </w:rPr>
        <w:t>7</w:t>
      </w:r>
      <w:r>
        <w:rPr>
          <w:rFonts w:ascii="Calibri Light" w:eastAsia="Calibri Light" w:hAnsi="Calibri Light" w:cs="Calibri Light"/>
          <w:color w:val="0A0A0A"/>
        </w:rPr>
        <w:t xml:space="preserve"> </w:t>
      </w:r>
      <w:r w:rsidRPr="00767968">
        <w:rPr>
          <w:rFonts w:ascii="Calibri Light" w:eastAsia="Calibri Light" w:hAnsi="Calibri Light" w:cs="Calibri Light"/>
          <w:color w:val="0A0A0A"/>
        </w:rPr>
        <w:t>kunnen het eigen budget en de persoonlijke administratie beheren;</w:t>
      </w:r>
    </w:p>
    <w:p w14:paraId="01799267" w14:textId="77777777" w:rsidR="000D716B" w:rsidRDefault="000D716B" w:rsidP="004B1092">
      <w:pPr>
        <w:rPr>
          <w:rFonts w:ascii="Calibri Light" w:eastAsia="Calibri Light" w:hAnsi="Calibri Light" w:cs="Calibri Light"/>
          <w:color w:val="0A0A0A"/>
        </w:rPr>
      </w:pPr>
    </w:p>
    <w:p w14:paraId="32468A69" w14:textId="5BB89EEA" w:rsidR="00246A6E" w:rsidRDefault="00246A6E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3A2E85" w14:textId="77777777" w:rsidR="000610A0" w:rsidRDefault="000610A0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nl-NL"/>
        </w:rPr>
      </w:pPr>
      <w:r>
        <w:rPr>
          <w:rStyle w:val="normaltextrun"/>
          <w:rFonts w:ascii="Calibri" w:hAnsi="Calibri" w:cs="Calibri"/>
          <w:b/>
          <w:bCs/>
          <w:lang w:val="nl-NL"/>
        </w:rPr>
        <w:t>Wat heb je nodig?</w:t>
      </w:r>
    </w:p>
    <w:p w14:paraId="4BF06373" w14:textId="6EDDDB31" w:rsidR="000610A0" w:rsidRPr="0097612F" w:rsidRDefault="000610A0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lang w:val="nl-NL"/>
        </w:rPr>
      </w:pPr>
      <w:r w:rsidRPr="0097612F">
        <w:rPr>
          <w:rStyle w:val="normaltextrun"/>
          <w:rFonts w:ascii="Calibri" w:hAnsi="Calibri" w:cs="Calibri"/>
          <w:bCs/>
          <w:lang w:val="nl-NL"/>
        </w:rPr>
        <w:t>Optie 1: /</w:t>
      </w:r>
    </w:p>
    <w:p w14:paraId="502ED039" w14:textId="06D78383" w:rsidR="000610A0" w:rsidRPr="0097612F" w:rsidRDefault="000610A0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lang w:val="nl-NL"/>
        </w:rPr>
      </w:pPr>
      <w:r w:rsidRPr="0097612F">
        <w:rPr>
          <w:rStyle w:val="normaltextrun"/>
          <w:rFonts w:ascii="Calibri" w:hAnsi="Calibri" w:cs="Calibri"/>
          <w:bCs/>
          <w:lang w:val="nl-NL"/>
        </w:rPr>
        <w:t xml:space="preserve">Optie 2: </w:t>
      </w:r>
      <w:r w:rsidR="0097612F">
        <w:rPr>
          <w:rStyle w:val="normaltextrun"/>
          <w:rFonts w:ascii="Calibri" w:hAnsi="Calibri" w:cs="Calibri"/>
          <w:bCs/>
          <w:lang w:val="nl-NL"/>
        </w:rPr>
        <w:t>computerklas</w:t>
      </w:r>
      <w:bookmarkStart w:id="0" w:name="_GoBack"/>
      <w:bookmarkEnd w:id="0"/>
    </w:p>
    <w:p w14:paraId="06E3B336" w14:textId="4F9118E0" w:rsidR="000610A0" w:rsidRPr="0097612F" w:rsidRDefault="000610A0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lang w:val="nl-NL"/>
        </w:rPr>
      </w:pPr>
      <w:r w:rsidRPr="0097612F">
        <w:rPr>
          <w:rStyle w:val="normaltextrun"/>
          <w:rFonts w:ascii="Calibri" w:hAnsi="Calibri" w:cs="Calibri"/>
          <w:bCs/>
          <w:lang w:val="nl-NL"/>
        </w:rPr>
        <w:t>Optie 3: computerklas</w:t>
      </w:r>
    </w:p>
    <w:p w14:paraId="64635FC8" w14:textId="77777777" w:rsidR="000610A0" w:rsidRDefault="000610A0" w:rsidP="00246A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nl-NL"/>
        </w:rPr>
      </w:pPr>
    </w:p>
    <w:p w14:paraId="57389C42" w14:textId="60241C6D" w:rsidR="00246A6E" w:rsidRDefault="65C18E96" w:rsidP="002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5C18E96">
        <w:rPr>
          <w:rStyle w:val="normaltextrun"/>
          <w:rFonts w:ascii="Calibri" w:hAnsi="Calibri" w:cs="Calibri"/>
          <w:b/>
          <w:bCs/>
          <w:lang w:val="nl-NL"/>
        </w:rPr>
        <w:t>Aanpak</w:t>
      </w:r>
      <w:r w:rsidRPr="65C18E96">
        <w:rPr>
          <w:rStyle w:val="eop"/>
          <w:rFonts w:ascii="Calibri" w:hAnsi="Calibri" w:cs="Calibri"/>
        </w:rPr>
        <w:t> </w:t>
      </w:r>
    </w:p>
    <w:p w14:paraId="1F2AF998" w14:textId="2A5F5F50" w:rsidR="65C18E96" w:rsidRDefault="65C18E96" w:rsidP="65C18E96">
      <w:pPr>
        <w:pStyle w:val="paragraph"/>
        <w:spacing w:before="0" w:beforeAutospacing="0" w:after="0" w:afterAutospacing="0"/>
        <w:rPr>
          <w:rStyle w:val="eop"/>
        </w:rPr>
      </w:pPr>
    </w:p>
    <w:p w14:paraId="27FBF277" w14:textId="094E1C3C" w:rsidR="00B7219E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Optie 1</w:t>
      </w:r>
    </w:p>
    <w:p w14:paraId="149DDB1A" w14:textId="5B0CC585" w:rsidR="00E97A66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 xml:space="preserve">Nodig eens een bankier </w:t>
      </w:r>
      <w:r w:rsidR="00B21CAA">
        <w:rPr>
          <w:rStyle w:val="eop"/>
          <w:rFonts w:asciiTheme="majorHAnsi" w:hAnsiTheme="majorHAnsi" w:cstheme="majorHAnsi"/>
        </w:rPr>
        <w:t>(zoals Olivia</w:t>
      </w:r>
      <w:r w:rsidR="00BC2D0F">
        <w:rPr>
          <w:rStyle w:val="eop"/>
          <w:rFonts w:asciiTheme="majorHAnsi" w:hAnsiTheme="majorHAnsi" w:cstheme="majorHAnsi"/>
        </w:rPr>
        <w:t xml:space="preserve"> uit de serie</w:t>
      </w:r>
      <w:r w:rsidR="00B21CAA">
        <w:rPr>
          <w:rStyle w:val="eop"/>
          <w:rFonts w:asciiTheme="majorHAnsi" w:hAnsiTheme="majorHAnsi" w:cstheme="majorHAnsi"/>
        </w:rPr>
        <w:t xml:space="preserve">) </w:t>
      </w:r>
      <w:r>
        <w:rPr>
          <w:rStyle w:val="eop"/>
          <w:rFonts w:asciiTheme="majorHAnsi" w:hAnsiTheme="majorHAnsi" w:cstheme="majorHAnsi"/>
        </w:rPr>
        <w:t>uit in de klas.</w:t>
      </w:r>
      <w:r w:rsidR="006A56DD">
        <w:rPr>
          <w:rStyle w:val="eop"/>
          <w:rFonts w:asciiTheme="majorHAnsi" w:hAnsiTheme="majorHAnsi" w:cstheme="majorHAnsi"/>
        </w:rPr>
        <w:t xml:space="preserve"> KBC </w:t>
      </w:r>
      <w:r w:rsidR="003E010D">
        <w:rPr>
          <w:rStyle w:val="eop"/>
          <w:rFonts w:asciiTheme="majorHAnsi" w:hAnsiTheme="majorHAnsi" w:cstheme="majorHAnsi"/>
        </w:rPr>
        <w:t>heeft</w:t>
      </w:r>
      <w:r w:rsidR="001F1CD1">
        <w:rPr>
          <w:rStyle w:val="eop"/>
          <w:rFonts w:asciiTheme="majorHAnsi" w:hAnsiTheme="majorHAnsi" w:cstheme="majorHAnsi"/>
        </w:rPr>
        <w:t xml:space="preserve"> bijvoorbeeld</w:t>
      </w:r>
      <w:r w:rsidR="003E010D">
        <w:rPr>
          <w:rStyle w:val="eop"/>
          <w:rFonts w:asciiTheme="majorHAnsi" w:hAnsiTheme="majorHAnsi" w:cstheme="majorHAnsi"/>
        </w:rPr>
        <w:t xml:space="preserve"> een programma </w:t>
      </w:r>
      <w:r w:rsidR="00BC2D0F">
        <w:rPr>
          <w:rStyle w:val="eop"/>
          <w:rFonts w:asciiTheme="majorHAnsi" w:hAnsiTheme="majorHAnsi" w:cstheme="majorHAnsi"/>
        </w:rPr>
        <w:t>“</w:t>
      </w:r>
      <w:r w:rsidR="003E010D">
        <w:rPr>
          <w:rStyle w:val="eop"/>
          <w:rFonts w:asciiTheme="majorHAnsi" w:hAnsiTheme="majorHAnsi" w:cstheme="majorHAnsi"/>
        </w:rPr>
        <w:t>get-a-teacher</w:t>
      </w:r>
      <w:r w:rsidR="00BC2D0F">
        <w:rPr>
          <w:rStyle w:val="eop"/>
          <w:rFonts w:asciiTheme="majorHAnsi" w:hAnsiTheme="majorHAnsi" w:cstheme="majorHAnsi"/>
        </w:rPr>
        <w:t>”</w:t>
      </w:r>
      <w:r w:rsidR="003E010D">
        <w:rPr>
          <w:rStyle w:val="eop"/>
          <w:rFonts w:asciiTheme="majorHAnsi" w:hAnsiTheme="majorHAnsi" w:cstheme="majorHAnsi"/>
        </w:rPr>
        <w:t xml:space="preserve"> waar</w:t>
      </w:r>
      <w:r w:rsidR="009F51E0">
        <w:rPr>
          <w:rStyle w:val="eop"/>
          <w:rFonts w:asciiTheme="majorHAnsi" w:hAnsiTheme="majorHAnsi" w:cstheme="majorHAnsi"/>
        </w:rPr>
        <w:t>mee je</w:t>
      </w:r>
      <w:r w:rsidR="00120F24">
        <w:rPr>
          <w:rStyle w:val="eop"/>
          <w:rFonts w:asciiTheme="majorHAnsi" w:hAnsiTheme="majorHAnsi" w:cstheme="majorHAnsi"/>
        </w:rPr>
        <w:t xml:space="preserve"> gratis</w:t>
      </w:r>
      <w:r w:rsidR="009F51E0">
        <w:rPr>
          <w:rStyle w:val="eop"/>
          <w:rFonts w:asciiTheme="majorHAnsi" w:hAnsiTheme="majorHAnsi" w:cstheme="majorHAnsi"/>
        </w:rPr>
        <w:t xml:space="preserve"> een financiële lesgever kan uitnodigen in de klas. </w:t>
      </w:r>
      <w:r w:rsidR="00BC2D0F">
        <w:rPr>
          <w:rStyle w:val="eop"/>
          <w:rFonts w:asciiTheme="majorHAnsi" w:hAnsiTheme="majorHAnsi" w:cstheme="majorHAnsi"/>
        </w:rPr>
        <w:br/>
      </w:r>
      <w:r w:rsidR="009F51E0">
        <w:rPr>
          <w:rStyle w:val="eop"/>
          <w:rFonts w:asciiTheme="majorHAnsi" w:hAnsiTheme="majorHAnsi" w:cstheme="majorHAnsi"/>
        </w:rPr>
        <w:t xml:space="preserve">Voor meer informatie: </w:t>
      </w:r>
      <w:hyperlink r:id="rId7" w:history="1">
        <w:r w:rsidR="009F51E0" w:rsidRPr="00E732E2">
          <w:rPr>
            <w:rStyle w:val="Hyperlink"/>
            <w:rFonts w:asciiTheme="majorHAnsi" w:hAnsiTheme="majorHAnsi" w:cstheme="majorHAnsi"/>
          </w:rPr>
          <w:t>https://www.kbc.be/particulieren/nl/campagne/get-a-teacher.html</w:t>
        </w:r>
      </w:hyperlink>
      <w:r w:rsidR="009F51E0">
        <w:rPr>
          <w:rStyle w:val="eop"/>
          <w:rFonts w:asciiTheme="majorHAnsi" w:hAnsiTheme="majorHAnsi" w:cstheme="majorHAnsi"/>
        </w:rPr>
        <w:t xml:space="preserve"> </w:t>
      </w:r>
    </w:p>
    <w:p w14:paraId="3B153829" w14:textId="3662158D" w:rsidR="004F450B" w:rsidRDefault="0097612F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hyperlink r:id="rId8" w:history="1">
        <w:r w:rsidR="004F450B" w:rsidRPr="00E732E2">
          <w:rPr>
            <w:rStyle w:val="Hyperlink"/>
            <w:rFonts w:asciiTheme="majorHAnsi" w:hAnsiTheme="majorHAnsi" w:cstheme="majorHAnsi"/>
          </w:rPr>
          <w:t>https://www.tijd.be/partner/shift/een-bankier-voor-de-klas/10136100.html</w:t>
        </w:r>
      </w:hyperlink>
      <w:r w:rsidR="004F450B">
        <w:rPr>
          <w:rStyle w:val="eop"/>
          <w:rFonts w:asciiTheme="majorHAnsi" w:hAnsiTheme="majorHAnsi" w:cstheme="majorHAnsi"/>
        </w:rPr>
        <w:t xml:space="preserve"> </w:t>
      </w:r>
    </w:p>
    <w:p w14:paraId="0C785CC8" w14:textId="77777777" w:rsidR="009F51E0" w:rsidRDefault="009F51E0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57595CD3" w14:textId="1A4AE4CB" w:rsidR="00E97A66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463806EE" w14:textId="44DA1EA5" w:rsidR="00E97A66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Optie 2</w:t>
      </w:r>
    </w:p>
    <w:p w14:paraId="7ED67056" w14:textId="344BC710" w:rsidR="00E97A66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Organiseer een wafelenbak</w:t>
      </w:r>
      <w:r w:rsidR="00FA3F15">
        <w:rPr>
          <w:rStyle w:val="eop"/>
          <w:rFonts w:asciiTheme="majorHAnsi" w:hAnsiTheme="majorHAnsi" w:cstheme="majorHAnsi"/>
        </w:rPr>
        <w:t xml:space="preserve"> of een andere actie</w:t>
      </w:r>
      <w:r>
        <w:rPr>
          <w:rStyle w:val="eop"/>
          <w:rFonts w:asciiTheme="majorHAnsi" w:hAnsiTheme="majorHAnsi" w:cstheme="majorHAnsi"/>
        </w:rPr>
        <w:t>, verzamel centen en ‘beleg’ slim de winst hiervan.</w:t>
      </w:r>
    </w:p>
    <w:p w14:paraId="2C0BC467" w14:textId="7E0E193C" w:rsidR="003326A2" w:rsidRDefault="00E97A66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Dit kan klassikaal, maar je zou ook even</w:t>
      </w:r>
      <w:r w:rsidR="008A0983">
        <w:rPr>
          <w:rStyle w:val="eop"/>
          <w:rFonts w:asciiTheme="majorHAnsi" w:hAnsiTheme="majorHAnsi" w:cstheme="majorHAnsi"/>
        </w:rPr>
        <w:t xml:space="preserve"> </w:t>
      </w:r>
      <w:r>
        <w:rPr>
          <w:rStyle w:val="eop"/>
          <w:rFonts w:asciiTheme="majorHAnsi" w:hAnsiTheme="majorHAnsi" w:cstheme="majorHAnsi"/>
        </w:rPr>
        <w:t>goed</w:t>
      </w:r>
      <w:r w:rsidR="003870A1">
        <w:rPr>
          <w:rStyle w:val="eop"/>
          <w:rFonts w:asciiTheme="majorHAnsi" w:hAnsiTheme="majorHAnsi" w:cstheme="majorHAnsi"/>
        </w:rPr>
        <w:t xml:space="preserve"> groepjes kunnen maken en een wedstrijdje slim investeren doen.</w:t>
      </w:r>
      <w:r w:rsidR="00D52111">
        <w:rPr>
          <w:rStyle w:val="eop"/>
          <w:rFonts w:asciiTheme="majorHAnsi" w:hAnsiTheme="majorHAnsi" w:cstheme="majorHAnsi"/>
        </w:rPr>
        <w:t xml:space="preserve"> Elk groepje krijgt een klein bedrag</w:t>
      </w:r>
      <w:r w:rsidR="003326A2">
        <w:rPr>
          <w:rStyle w:val="eop"/>
          <w:rFonts w:asciiTheme="majorHAnsi" w:hAnsiTheme="majorHAnsi" w:cstheme="majorHAnsi"/>
        </w:rPr>
        <w:t xml:space="preserve"> en beleggen maar. </w:t>
      </w:r>
    </w:p>
    <w:p w14:paraId="66F7C536" w14:textId="767E2C01" w:rsidR="003870A1" w:rsidRDefault="003870A1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616B2ACE" w14:textId="77777777" w:rsidR="003326A2" w:rsidRDefault="003326A2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4F467F7C" w14:textId="67561832" w:rsidR="003870A1" w:rsidRDefault="003870A1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Optie 3 beursrally</w:t>
      </w:r>
    </w:p>
    <w:p w14:paraId="357B6833" w14:textId="77FD76A9" w:rsidR="003870A1" w:rsidRDefault="003870A1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De</w:t>
      </w:r>
      <w:r w:rsidR="001E2EDF">
        <w:rPr>
          <w:rStyle w:val="eop"/>
          <w:rFonts w:asciiTheme="majorHAnsi" w:hAnsiTheme="majorHAnsi" w:cstheme="majorHAnsi"/>
        </w:rPr>
        <w:t xml:space="preserve"> Tijd organiseert een beleggerswedstrijd. Je </w:t>
      </w:r>
      <w:r w:rsidR="00FF30CF">
        <w:rPr>
          <w:rStyle w:val="eop"/>
          <w:rFonts w:asciiTheme="majorHAnsi" w:hAnsiTheme="majorHAnsi" w:cstheme="majorHAnsi"/>
        </w:rPr>
        <w:t>krijgt een virtueel startkapitaal van 5</w:t>
      </w:r>
      <w:r w:rsidR="00C341A1">
        <w:rPr>
          <w:rStyle w:val="eop"/>
          <w:rFonts w:asciiTheme="majorHAnsi" w:hAnsiTheme="majorHAnsi" w:cstheme="majorHAnsi"/>
        </w:rPr>
        <w:t>0</w:t>
      </w:r>
      <w:r w:rsidR="00FF30CF">
        <w:rPr>
          <w:rStyle w:val="eop"/>
          <w:rFonts w:asciiTheme="majorHAnsi" w:hAnsiTheme="majorHAnsi" w:cstheme="majorHAnsi"/>
        </w:rPr>
        <w:t xml:space="preserve"> </w:t>
      </w:r>
      <w:r w:rsidR="00C341A1">
        <w:rPr>
          <w:rStyle w:val="eop"/>
          <w:rFonts w:asciiTheme="majorHAnsi" w:hAnsiTheme="majorHAnsi" w:cstheme="majorHAnsi"/>
        </w:rPr>
        <w:t>000</w:t>
      </w:r>
      <w:r w:rsidR="00FF30CF">
        <w:rPr>
          <w:rStyle w:val="eop"/>
          <w:rFonts w:asciiTheme="majorHAnsi" w:hAnsiTheme="majorHAnsi" w:cstheme="majorHAnsi"/>
        </w:rPr>
        <w:t xml:space="preserve"> </w:t>
      </w:r>
      <w:r w:rsidR="00122E68">
        <w:rPr>
          <w:rStyle w:val="eop"/>
          <w:rFonts w:asciiTheme="majorHAnsi" w:hAnsiTheme="majorHAnsi" w:cstheme="majorHAnsi"/>
        </w:rPr>
        <w:t>euro</w:t>
      </w:r>
      <w:r w:rsidR="00C341A1">
        <w:rPr>
          <w:rStyle w:val="eop"/>
          <w:rFonts w:asciiTheme="majorHAnsi" w:hAnsiTheme="majorHAnsi" w:cstheme="majorHAnsi"/>
        </w:rPr>
        <w:t xml:space="preserve"> </w:t>
      </w:r>
      <w:r w:rsidR="00FF30CF">
        <w:rPr>
          <w:rStyle w:val="eop"/>
          <w:rFonts w:asciiTheme="majorHAnsi" w:hAnsiTheme="majorHAnsi" w:cstheme="majorHAnsi"/>
        </w:rPr>
        <w:t xml:space="preserve">om te </w:t>
      </w:r>
      <w:r w:rsidR="00C341A1">
        <w:rPr>
          <w:rStyle w:val="eop"/>
          <w:rFonts w:asciiTheme="majorHAnsi" w:hAnsiTheme="majorHAnsi" w:cstheme="majorHAnsi"/>
        </w:rPr>
        <w:t>beleggen en</w:t>
      </w:r>
      <w:r w:rsidR="00FF30CF">
        <w:rPr>
          <w:rStyle w:val="eop"/>
          <w:rFonts w:asciiTheme="majorHAnsi" w:hAnsiTheme="majorHAnsi" w:cstheme="majorHAnsi"/>
        </w:rPr>
        <w:t xml:space="preserve"> zo</w:t>
      </w:r>
      <w:r w:rsidR="00C341A1">
        <w:rPr>
          <w:rStyle w:val="eop"/>
          <w:rFonts w:asciiTheme="majorHAnsi" w:hAnsiTheme="majorHAnsi" w:cstheme="majorHAnsi"/>
        </w:rPr>
        <w:t xml:space="preserve"> </w:t>
      </w:r>
      <w:r w:rsidR="00B21CAA">
        <w:rPr>
          <w:rStyle w:val="eop"/>
          <w:rFonts w:asciiTheme="majorHAnsi" w:hAnsiTheme="majorHAnsi" w:cstheme="majorHAnsi"/>
        </w:rPr>
        <w:t xml:space="preserve">tal van prijzen </w:t>
      </w:r>
      <w:r w:rsidR="00FF30CF">
        <w:rPr>
          <w:rStyle w:val="eop"/>
          <w:rFonts w:asciiTheme="majorHAnsi" w:hAnsiTheme="majorHAnsi" w:cstheme="majorHAnsi"/>
        </w:rPr>
        <w:t xml:space="preserve">te </w:t>
      </w:r>
      <w:r w:rsidR="00B21CAA">
        <w:rPr>
          <w:rStyle w:val="eop"/>
          <w:rFonts w:asciiTheme="majorHAnsi" w:hAnsiTheme="majorHAnsi" w:cstheme="majorHAnsi"/>
        </w:rPr>
        <w:t xml:space="preserve">winnen. </w:t>
      </w:r>
      <w:r w:rsidR="00922A1C">
        <w:rPr>
          <w:rStyle w:val="eop"/>
          <w:rFonts w:asciiTheme="majorHAnsi" w:hAnsiTheme="majorHAnsi" w:cstheme="majorHAnsi"/>
        </w:rPr>
        <w:t xml:space="preserve">Zo leren ze, zonder risico’s, de beurs kennen. </w:t>
      </w:r>
    </w:p>
    <w:p w14:paraId="2CA0BF4D" w14:textId="4A86E921" w:rsidR="00B21CAA" w:rsidRDefault="00B21CAA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 xml:space="preserve">Meer info: </w:t>
      </w:r>
      <w:hyperlink r:id="rId9" w:history="1">
        <w:r w:rsidRPr="00A06EEB">
          <w:rPr>
            <w:rStyle w:val="Hyperlink"/>
            <w:rFonts w:asciiTheme="majorHAnsi" w:hAnsiTheme="majorHAnsi" w:cstheme="majorHAnsi"/>
          </w:rPr>
          <w:t>https://www.tijd.be/beursrally.html</w:t>
        </w:r>
      </w:hyperlink>
      <w:r>
        <w:rPr>
          <w:rStyle w:val="eop"/>
          <w:rFonts w:asciiTheme="majorHAnsi" w:hAnsiTheme="majorHAnsi" w:cstheme="majorHAnsi"/>
        </w:rPr>
        <w:t xml:space="preserve"> </w:t>
      </w:r>
    </w:p>
    <w:p w14:paraId="72C4D198" w14:textId="77777777" w:rsidR="00B7219E" w:rsidRDefault="00B7219E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58E4B4F6" w14:textId="77777777" w:rsidR="00B7219E" w:rsidRPr="00BE0D78" w:rsidRDefault="00B7219E" w:rsidP="65C18E96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HAnsi"/>
        </w:rPr>
      </w:pPr>
    </w:p>
    <w:p w14:paraId="62ABAD80" w14:textId="77777777" w:rsidR="002547C7" w:rsidRPr="002547C7" w:rsidRDefault="002547C7" w:rsidP="00246A6E">
      <w:pPr>
        <w:rPr>
          <w:rFonts w:asciiTheme="majorHAnsi" w:hAnsiTheme="majorHAnsi" w:cstheme="majorHAnsi"/>
          <w:lang w:val="nl-BE"/>
        </w:rPr>
      </w:pPr>
    </w:p>
    <w:sectPr w:rsidR="002547C7" w:rsidRPr="002547C7" w:rsidSect="008B40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40950" w14:textId="77777777" w:rsidR="00D5645B" w:rsidRDefault="00D5645B" w:rsidP="00194324">
      <w:r>
        <w:separator/>
      </w:r>
    </w:p>
  </w:endnote>
  <w:endnote w:type="continuationSeparator" w:id="0">
    <w:p w14:paraId="0C271104" w14:textId="77777777" w:rsidR="00D5645B" w:rsidRDefault="00D5645B" w:rsidP="00194324">
      <w:r>
        <w:continuationSeparator/>
      </w:r>
    </w:p>
  </w:endnote>
  <w:endnote w:type="continuationNotice" w:id="1">
    <w:p w14:paraId="77DA2466" w14:textId="77777777" w:rsidR="00D5645B" w:rsidRDefault="00D56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ndale Mon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EE704" w14:textId="77777777" w:rsidR="00D5645B" w:rsidRDefault="00D5645B" w:rsidP="00194324">
      <w:r>
        <w:separator/>
      </w:r>
    </w:p>
  </w:footnote>
  <w:footnote w:type="continuationSeparator" w:id="0">
    <w:p w14:paraId="709E551A" w14:textId="77777777" w:rsidR="00D5645B" w:rsidRDefault="00D5645B" w:rsidP="00194324">
      <w:r>
        <w:continuationSeparator/>
      </w:r>
    </w:p>
  </w:footnote>
  <w:footnote w:type="continuationNotice" w:id="1">
    <w:p w14:paraId="2BD4BD06" w14:textId="77777777" w:rsidR="00D5645B" w:rsidRDefault="00D564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48F"/>
    <w:multiLevelType w:val="hybridMultilevel"/>
    <w:tmpl w:val="FFFFFFFF"/>
    <w:lvl w:ilvl="0" w:tplc="28907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8C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2E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8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29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A8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9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83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36CA"/>
    <w:multiLevelType w:val="hybridMultilevel"/>
    <w:tmpl w:val="5AB65892"/>
    <w:lvl w:ilvl="0" w:tplc="65C6F6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2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0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E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C7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81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A8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8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0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7B7"/>
    <w:multiLevelType w:val="hybridMultilevel"/>
    <w:tmpl w:val="A994FCCE"/>
    <w:lvl w:ilvl="0" w:tplc="2F02A49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7416"/>
    <w:multiLevelType w:val="hybridMultilevel"/>
    <w:tmpl w:val="447805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705"/>
    <w:multiLevelType w:val="hybridMultilevel"/>
    <w:tmpl w:val="FFFFFFFF"/>
    <w:lvl w:ilvl="0" w:tplc="8E607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405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E0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6F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2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3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EC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6C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C6B"/>
    <w:multiLevelType w:val="hybridMultilevel"/>
    <w:tmpl w:val="FFFFFFFF"/>
    <w:lvl w:ilvl="0" w:tplc="D3DEA1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286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C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E0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A1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E8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0C35"/>
    <w:multiLevelType w:val="hybridMultilevel"/>
    <w:tmpl w:val="EE4E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6D93"/>
    <w:multiLevelType w:val="hybridMultilevel"/>
    <w:tmpl w:val="CF6C0F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2062"/>
    <w:multiLevelType w:val="hybridMultilevel"/>
    <w:tmpl w:val="F6D62EF0"/>
    <w:lvl w:ilvl="0" w:tplc="E98646C2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1872"/>
    <w:multiLevelType w:val="multilevel"/>
    <w:tmpl w:val="D6A87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05DD"/>
    <w:multiLevelType w:val="hybridMultilevel"/>
    <w:tmpl w:val="65EA50B8"/>
    <w:lvl w:ilvl="0" w:tplc="CA60753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09D24A4"/>
    <w:multiLevelType w:val="hybridMultilevel"/>
    <w:tmpl w:val="BFF4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2AA"/>
    <w:multiLevelType w:val="multilevel"/>
    <w:tmpl w:val="38EE8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5242F"/>
    <w:multiLevelType w:val="hybridMultilevel"/>
    <w:tmpl w:val="FFFFFFFF"/>
    <w:lvl w:ilvl="0" w:tplc="C2CC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B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4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AC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6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62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43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47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EB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480D"/>
    <w:multiLevelType w:val="hybridMultilevel"/>
    <w:tmpl w:val="11566C92"/>
    <w:lvl w:ilvl="0" w:tplc="21F051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5AF2"/>
    <w:multiLevelType w:val="hybridMultilevel"/>
    <w:tmpl w:val="6850468C"/>
    <w:lvl w:ilvl="0" w:tplc="EF868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6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0C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0B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6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F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AC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4FB7"/>
    <w:multiLevelType w:val="hybridMultilevel"/>
    <w:tmpl w:val="D4A0AD1C"/>
    <w:lvl w:ilvl="0" w:tplc="8F6ED7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E44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8C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0A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6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2D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C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5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8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D02C3"/>
    <w:multiLevelType w:val="hybridMultilevel"/>
    <w:tmpl w:val="2DBE5DBC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A61B62"/>
    <w:multiLevelType w:val="hybridMultilevel"/>
    <w:tmpl w:val="B17683EA"/>
    <w:lvl w:ilvl="0" w:tplc="6750C25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439AE"/>
    <w:multiLevelType w:val="hybridMultilevel"/>
    <w:tmpl w:val="F4BE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1857"/>
    <w:multiLevelType w:val="hybridMultilevel"/>
    <w:tmpl w:val="FFFFFFFF"/>
    <w:lvl w:ilvl="0" w:tplc="D828F2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402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23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0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C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0F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AD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65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7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C32DC"/>
    <w:multiLevelType w:val="multilevel"/>
    <w:tmpl w:val="B8E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75B06"/>
    <w:multiLevelType w:val="hybridMultilevel"/>
    <w:tmpl w:val="5B22C2CA"/>
    <w:lvl w:ilvl="0" w:tplc="7A765C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2E2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64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2C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4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E5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AF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A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AD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E319F"/>
    <w:multiLevelType w:val="hybridMultilevel"/>
    <w:tmpl w:val="DC4834DA"/>
    <w:lvl w:ilvl="0" w:tplc="F5B6CF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443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6E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4A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C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8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20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E3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F17B3"/>
    <w:multiLevelType w:val="hybridMultilevel"/>
    <w:tmpl w:val="40EC0B70"/>
    <w:lvl w:ilvl="0" w:tplc="3C3AEDC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54064"/>
    <w:multiLevelType w:val="hybridMultilevel"/>
    <w:tmpl w:val="409E670E"/>
    <w:lvl w:ilvl="0" w:tplc="0C92AB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73DA5"/>
    <w:multiLevelType w:val="hybridMultilevel"/>
    <w:tmpl w:val="54A2531C"/>
    <w:lvl w:ilvl="0" w:tplc="ADA2C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6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D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A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84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48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8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5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2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0253"/>
    <w:multiLevelType w:val="hybridMultilevel"/>
    <w:tmpl w:val="FFFFFFFF"/>
    <w:lvl w:ilvl="0" w:tplc="9678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E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82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CE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A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A1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5"/>
  </w:num>
  <w:num w:numId="4">
    <w:abstractNumId w:val="22"/>
  </w:num>
  <w:num w:numId="5">
    <w:abstractNumId w:val="1"/>
  </w:num>
  <w:num w:numId="6">
    <w:abstractNumId w:val="16"/>
  </w:num>
  <w:num w:numId="7">
    <w:abstractNumId w:val="23"/>
  </w:num>
  <w:num w:numId="8">
    <w:abstractNumId w:val="8"/>
  </w:num>
  <w:num w:numId="9">
    <w:abstractNumId w:val="21"/>
  </w:num>
  <w:num w:numId="10">
    <w:abstractNumId w:val="24"/>
  </w:num>
  <w:num w:numId="11">
    <w:abstractNumId w:val="25"/>
  </w:num>
  <w:num w:numId="12">
    <w:abstractNumId w:val="2"/>
  </w:num>
  <w:num w:numId="13">
    <w:abstractNumId w:val="6"/>
  </w:num>
  <w:num w:numId="14">
    <w:abstractNumId w:val="11"/>
  </w:num>
  <w:num w:numId="15">
    <w:abstractNumId w:val="27"/>
  </w:num>
  <w:num w:numId="16">
    <w:abstractNumId w:val="9"/>
  </w:num>
  <w:num w:numId="17">
    <w:abstractNumId w:val="13"/>
  </w:num>
  <w:num w:numId="18">
    <w:abstractNumId w:val="5"/>
  </w:num>
  <w:num w:numId="19">
    <w:abstractNumId w:val="0"/>
  </w:num>
  <w:num w:numId="20">
    <w:abstractNumId w:val="4"/>
  </w:num>
  <w:num w:numId="21">
    <w:abstractNumId w:val="20"/>
  </w:num>
  <w:num w:numId="22">
    <w:abstractNumId w:val="19"/>
  </w:num>
  <w:num w:numId="23">
    <w:abstractNumId w:val="17"/>
  </w:num>
  <w:num w:numId="24">
    <w:abstractNumId w:val="7"/>
  </w:num>
  <w:num w:numId="25">
    <w:abstractNumId w:val="14"/>
  </w:num>
  <w:num w:numId="26">
    <w:abstractNumId w:val="18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22"/>
    <w:rsid w:val="00013868"/>
    <w:rsid w:val="000261BC"/>
    <w:rsid w:val="000610A0"/>
    <w:rsid w:val="00086370"/>
    <w:rsid w:val="000D716B"/>
    <w:rsid w:val="00120F24"/>
    <w:rsid w:val="00122E68"/>
    <w:rsid w:val="00123058"/>
    <w:rsid w:val="00162151"/>
    <w:rsid w:val="00170B6B"/>
    <w:rsid w:val="00181EBF"/>
    <w:rsid w:val="00192F6F"/>
    <w:rsid w:val="00194324"/>
    <w:rsid w:val="001A2C0E"/>
    <w:rsid w:val="001B4EAF"/>
    <w:rsid w:val="001B713F"/>
    <w:rsid w:val="001E2EDF"/>
    <w:rsid w:val="001E6BF5"/>
    <w:rsid w:val="001F1CD1"/>
    <w:rsid w:val="001F55BB"/>
    <w:rsid w:val="00230BBF"/>
    <w:rsid w:val="00246A6E"/>
    <w:rsid w:val="002547C7"/>
    <w:rsid w:val="002C2688"/>
    <w:rsid w:val="002C4424"/>
    <w:rsid w:val="002E05AC"/>
    <w:rsid w:val="003000F6"/>
    <w:rsid w:val="00330C0A"/>
    <w:rsid w:val="003326A2"/>
    <w:rsid w:val="00336DE7"/>
    <w:rsid w:val="003870A1"/>
    <w:rsid w:val="00391EDC"/>
    <w:rsid w:val="00395F59"/>
    <w:rsid w:val="003B3B9E"/>
    <w:rsid w:val="003C0C95"/>
    <w:rsid w:val="003D3031"/>
    <w:rsid w:val="003D3FF6"/>
    <w:rsid w:val="003D4EEC"/>
    <w:rsid w:val="003E010D"/>
    <w:rsid w:val="0045369C"/>
    <w:rsid w:val="0045751A"/>
    <w:rsid w:val="004735A2"/>
    <w:rsid w:val="00480AF8"/>
    <w:rsid w:val="004826FF"/>
    <w:rsid w:val="00492C70"/>
    <w:rsid w:val="004A2B17"/>
    <w:rsid w:val="004B1092"/>
    <w:rsid w:val="004C73D4"/>
    <w:rsid w:val="004D6DED"/>
    <w:rsid w:val="004F450B"/>
    <w:rsid w:val="004F5C22"/>
    <w:rsid w:val="00534DCB"/>
    <w:rsid w:val="005352F1"/>
    <w:rsid w:val="005813EB"/>
    <w:rsid w:val="00584746"/>
    <w:rsid w:val="00585F1D"/>
    <w:rsid w:val="00592CCC"/>
    <w:rsid w:val="005C0EAE"/>
    <w:rsid w:val="005F37EF"/>
    <w:rsid w:val="006A56DD"/>
    <w:rsid w:val="006C410B"/>
    <w:rsid w:val="006F5590"/>
    <w:rsid w:val="00700CD1"/>
    <w:rsid w:val="007158A3"/>
    <w:rsid w:val="0073144C"/>
    <w:rsid w:val="00735242"/>
    <w:rsid w:val="00741536"/>
    <w:rsid w:val="0076255D"/>
    <w:rsid w:val="00764980"/>
    <w:rsid w:val="00784496"/>
    <w:rsid w:val="007B68DF"/>
    <w:rsid w:val="007C6958"/>
    <w:rsid w:val="00800BD7"/>
    <w:rsid w:val="00855200"/>
    <w:rsid w:val="008653AE"/>
    <w:rsid w:val="00881A9D"/>
    <w:rsid w:val="008A0983"/>
    <w:rsid w:val="008B4090"/>
    <w:rsid w:val="008B613A"/>
    <w:rsid w:val="00916DB4"/>
    <w:rsid w:val="00922A1C"/>
    <w:rsid w:val="009400CD"/>
    <w:rsid w:val="009441EF"/>
    <w:rsid w:val="00956E17"/>
    <w:rsid w:val="00964797"/>
    <w:rsid w:val="00965753"/>
    <w:rsid w:val="00973E31"/>
    <w:rsid w:val="0097612F"/>
    <w:rsid w:val="009A11CF"/>
    <w:rsid w:val="009B7FDF"/>
    <w:rsid w:val="009C1B0C"/>
    <w:rsid w:val="009C34ED"/>
    <w:rsid w:val="009D668E"/>
    <w:rsid w:val="009E3E3A"/>
    <w:rsid w:val="009F51E0"/>
    <w:rsid w:val="00A47A1B"/>
    <w:rsid w:val="00A5153C"/>
    <w:rsid w:val="00A57154"/>
    <w:rsid w:val="00A7002D"/>
    <w:rsid w:val="00A82CCF"/>
    <w:rsid w:val="00AC5FA7"/>
    <w:rsid w:val="00AE7570"/>
    <w:rsid w:val="00B05CB2"/>
    <w:rsid w:val="00B1770D"/>
    <w:rsid w:val="00B20916"/>
    <w:rsid w:val="00B21CAA"/>
    <w:rsid w:val="00B567CE"/>
    <w:rsid w:val="00B65C6B"/>
    <w:rsid w:val="00B6732A"/>
    <w:rsid w:val="00B7219E"/>
    <w:rsid w:val="00B81325"/>
    <w:rsid w:val="00BC2D0F"/>
    <w:rsid w:val="00BC5F14"/>
    <w:rsid w:val="00BD59E3"/>
    <w:rsid w:val="00BE0D78"/>
    <w:rsid w:val="00C15D8D"/>
    <w:rsid w:val="00C3209A"/>
    <w:rsid w:val="00C341A1"/>
    <w:rsid w:val="00CA4ED5"/>
    <w:rsid w:val="00CC1970"/>
    <w:rsid w:val="00CC4186"/>
    <w:rsid w:val="00CC54B5"/>
    <w:rsid w:val="00CD07B2"/>
    <w:rsid w:val="00CD0F47"/>
    <w:rsid w:val="00CD6846"/>
    <w:rsid w:val="00CD76D7"/>
    <w:rsid w:val="00D212CC"/>
    <w:rsid w:val="00D2496D"/>
    <w:rsid w:val="00D34035"/>
    <w:rsid w:val="00D52111"/>
    <w:rsid w:val="00D5249F"/>
    <w:rsid w:val="00D53A77"/>
    <w:rsid w:val="00D5645B"/>
    <w:rsid w:val="00D579D4"/>
    <w:rsid w:val="00D9796F"/>
    <w:rsid w:val="00DA298D"/>
    <w:rsid w:val="00DB1643"/>
    <w:rsid w:val="00DC0A3B"/>
    <w:rsid w:val="00DC7F1D"/>
    <w:rsid w:val="00E11550"/>
    <w:rsid w:val="00E20093"/>
    <w:rsid w:val="00E2217E"/>
    <w:rsid w:val="00E513E7"/>
    <w:rsid w:val="00E72C76"/>
    <w:rsid w:val="00E97A66"/>
    <w:rsid w:val="00EB40C2"/>
    <w:rsid w:val="00F04F91"/>
    <w:rsid w:val="00F16248"/>
    <w:rsid w:val="00F35F29"/>
    <w:rsid w:val="00FA15A5"/>
    <w:rsid w:val="00FA3F15"/>
    <w:rsid w:val="00FE00CD"/>
    <w:rsid w:val="00FF30CF"/>
    <w:rsid w:val="00FF5A65"/>
    <w:rsid w:val="09723CB2"/>
    <w:rsid w:val="2710D489"/>
    <w:rsid w:val="27D3520B"/>
    <w:rsid w:val="2B08E500"/>
    <w:rsid w:val="424A83B8"/>
    <w:rsid w:val="42C699BE"/>
    <w:rsid w:val="65C18E96"/>
    <w:rsid w:val="7FD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08396"/>
  <w14:defaultImageDpi w14:val="300"/>
  <w15:docId w15:val="{D7852C91-FE9E-426E-9EAC-34597A4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5C2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C0A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1A9D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1A9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A9D"/>
    <w:rPr>
      <w:rFonts w:ascii="Lucida Grande" w:hAnsi="Lucida Grande" w:cs="Lucida Grand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94324"/>
  </w:style>
  <w:style w:type="character" w:customStyle="1" w:styleId="VoetnoottekstChar">
    <w:name w:val="Voetnoottekst Char"/>
    <w:basedOn w:val="Standaardalinea-lettertype"/>
    <w:link w:val="Voetnoottekst"/>
    <w:uiPriority w:val="99"/>
    <w:rsid w:val="00194324"/>
  </w:style>
  <w:style w:type="character" w:styleId="Voetnootmarkering">
    <w:name w:val="footnote reference"/>
    <w:basedOn w:val="Standaardalinea-lettertype"/>
    <w:uiPriority w:val="99"/>
    <w:unhideWhenUsed/>
    <w:rsid w:val="00194324"/>
    <w:rPr>
      <w:vertAlign w:val="superscript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l-typography">
    <w:name w:val="vl-typography"/>
    <w:basedOn w:val="Standaardalinea-lettertype"/>
    <w:rsid w:val="7FD261A1"/>
  </w:style>
  <w:style w:type="character" w:styleId="Onopgelostemelding">
    <w:name w:val="Unresolved Mention"/>
    <w:basedOn w:val="Standaardalinea-lettertype"/>
    <w:uiPriority w:val="99"/>
    <w:semiHidden/>
    <w:unhideWhenUsed/>
    <w:rsid w:val="00A82CCF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246A6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BE"/>
    </w:rPr>
  </w:style>
  <w:style w:type="character" w:customStyle="1" w:styleId="normaltextrun">
    <w:name w:val="normaltextrun"/>
    <w:basedOn w:val="Standaardalinea-lettertype"/>
    <w:rsid w:val="00246A6E"/>
  </w:style>
  <w:style w:type="character" w:customStyle="1" w:styleId="spellingerror">
    <w:name w:val="spellingerror"/>
    <w:basedOn w:val="Standaardalinea-lettertype"/>
    <w:rsid w:val="00246A6E"/>
  </w:style>
  <w:style w:type="character" w:customStyle="1" w:styleId="eop">
    <w:name w:val="eop"/>
    <w:basedOn w:val="Standaardalinea-lettertype"/>
    <w:rsid w:val="0024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jd.be/partner/shift/een-bankier-voor-de-klas/101361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bc.be/particulieren/nl/campagne/get-a-teach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jd.be/beursrally.htm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Rau</dc:creator>
  <cp:keywords/>
  <dc:description/>
  <cp:lastModifiedBy>Leen Bewaert</cp:lastModifiedBy>
  <cp:revision>46</cp:revision>
  <dcterms:created xsi:type="dcterms:W3CDTF">2022-09-12T10:40:00Z</dcterms:created>
  <dcterms:modified xsi:type="dcterms:W3CDTF">2022-11-29T15:18:00Z</dcterms:modified>
</cp:coreProperties>
</file>